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2DBC6EA1" w:rsidR="00D76FC9" w:rsidRDefault="007936FD" w:rsidP="007A0220">
            <w:pPr>
              <w:rPr>
                <w:rFonts w:ascii="Times New Roman" w:hAnsi="Times New Roman"/>
                <w:sz w:val="24"/>
                <w:szCs w:val="24"/>
              </w:rPr>
            </w:pPr>
            <w:r>
              <w:rPr>
                <w:rFonts w:ascii="Times New Roman" w:hAnsi="Times New Roman"/>
                <w:sz w:val="24"/>
                <w:szCs w:val="24"/>
                <w:lang w:val="vi-VN"/>
              </w:rPr>
              <w:t xml:space="preserve"> </w:t>
            </w:r>
            <w:r w:rsidR="00280551">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E9232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p>
    <w:p w14:paraId="3A948A4D" w14:textId="195AF134" w:rsidR="00D76FC9" w:rsidRPr="003C4812" w:rsidRDefault="008807B9" w:rsidP="00D76FC9">
      <w:pPr>
        <w:jc w:val="center"/>
        <w:rPr>
          <w:rFonts w:ascii="Times New Roman" w:hAnsi="Times New Roman"/>
          <w:b/>
          <w:i/>
          <w:sz w:val="28"/>
          <w:szCs w:val="28"/>
          <w:lang w:val="vi-VN"/>
        </w:rPr>
      </w:pPr>
      <w:r>
        <w:rPr>
          <w:rFonts w:ascii="Times New Roman" w:hAnsi="Times New Roman"/>
          <w:b/>
          <w:bCs/>
          <w:i/>
          <w:iCs/>
          <w:sz w:val="28"/>
          <w:szCs w:val="28"/>
        </w:rPr>
        <w:t>T</w:t>
      </w:r>
      <w:r w:rsidR="00D76FC9">
        <w:rPr>
          <w:rFonts w:ascii="Times New Roman" w:hAnsi="Times New Roman"/>
          <w:b/>
          <w:bCs/>
          <w:i/>
          <w:iCs/>
          <w:sz w:val="28"/>
          <w:szCs w:val="28"/>
        </w:rPr>
        <w:t>ừ ngày</w:t>
      </w:r>
      <w:r w:rsidR="00A21370">
        <w:rPr>
          <w:rFonts w:ascii="Times New Roman" w:hAnsi="Times New Roman"/>
          <w:b/>
          <w:bCs/>
          <w:i/>
          <w:iCs/>
          <w:sz w:val="28"/>
          <w:szCs w:val="28"/>
          <w:lang w:val="vi-VN"/>
        </w:rPr>
        <w:t xml:space="preserve"> </w:t>
      </w:r>
      <w:r w:rsidR="00FD5A23">
        <w:rPr>
          <w:rFonts w:ascii="Times New Roman" w:hAnsi="Times New Roman"/>
          <w:b/>
          <w:bCs/>
          <w:i/>
          <w:iCs/>
          <w:sz w:val="28"/>
          <w:szCs w:val="28"/>
          <w:lang w:val="vi-VN"/>
        </w:rPr>
        <w:t>16</w:t>
      </w:r>
      <w:r w:rsidR="00451BBA">
        <w:rPr>
          <w:rFonts w:ascii="Times New Roman" w:hAnsi="Times New Roman"/>
          <w:b/>
          <w:bCs/>
          <w:i/>
          <w:iCs/>
          <w:sz w:val="28"/>
          <w:szCs w:val="28"/>
          <w:lang w:val="vi-VN"/>
        </w:rPr>
        <w:t>/8</w:t>
      </w:r>
      <w:r w:rsidR="00347F70">
        <w:rPr>
          <w:rFonts w:ascii="Times New Roman" w:hAnsi="Times New Roman"/>
          <w:b/>
          <w:bCs/>
          <w:i/>
          <w:iCs/>
          <w:sz w:val="28"/>
          <w:szCs w:val="28"/>
        </w:rPr>
        <w:t>/202</w:t>
      </w:r>
      <w:r w:rsidR="003C4812">
        <w:rPr>
          <w:rFonts w:ascii="Times New Roman" w:hAnsi="Times New Roman"/>
          <w:b/>
          <w:bCs/>
          <w:i/>
          <w:iCs/>
          <w:sz w:val="28"/>
          <w:szCs w:val="28"/>
          <w:lang w:val="vi-VN"/>
        </w:rPr>
        <w:t>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3D3E63">
        <w:rPr>
          <w:rFonts w:ascii="Times New Roman" w:hAnsi="Times New Roman"/>
          <w:b/>
          <w:i/>
          <w:sz w:val="28"/>
          <w:szCs w:val="28"/>
        </w:rPr>
        <w:t>22</w:t>
      </w:r>
      <w:r w:rsidR="004F78C1">
        <w:rPr>
          <w:rFonts w:ascii="Times New Roman" w:hAnsi="Times New Roman"/>
          <w:b/>
          <w:i/>
          <w:sz w:val="28"/>
          <w:szCs w:val="28"/>
        </w:rPr>
        <w:t>/8</w:t>
      </w:r>
      <w:r w:rsidR="00347F70">
        <w:rPr>
          <w:rFonts w:ascii="Times New Roman" w:hAnsi="Times New Roman"/>
          <w:b/>
          <w:i/>
          <w:sz w:val="28"/>
          <w:szCs w:val="28"/>
        </w:rPr>
        <w:t>/202</w:t>
      </w:r>
      <w:r w:rsidR="003C4812">
        <w:rPr>
          <w:rFonts w:ascii="Times New Roman" w:hAnsi="Times New Roman"/>
          <w:b/>
          <w:i/>
          <w:sz w:val="28"/>
          <w:szCs w:val="28"/>
          <w:lang w:val="vi-VN"/>
        </w:rPr>
        <w:t>1</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177"/>
        <w:gridCol w:w="3097"/>
      </w:tblGrid>
      <w:tr w:rsidR="00540C3E" w:rsidRPr="0007453D" w14:paraId="5E729804" w14:textId="77777777" w:rsidTr="008807B9">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Thời gian</w:t>
            </w:r>
          </w:p>
        </w:tc>
        <w:tc>
          <w:tcPr>
            <w:tcW w:w="572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Nội dung</w:t>
            </w:r>
          </w:p>
        </w:tc>
        <w:tc>
          <w:tcPr>
            <w:tcW w:w="317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07453D" w:rsidRDefault="004D1105" w:rsidP="004D1105">
            <w:pPr>
              <w:jc w:val="center"/>
              <w:rPr>
                <w:rFonts w:ascii="Times New Roman" w:hAnsi="Times New Roman"/>
                <w:bCs/>
                <w:color w:val="auto"/>
                <w:sz w:val="22"/>
                <w:szCs w:val="22"/>
              </w:rPr>
            </w:pPr>
          </w:p>
          <w:p w14:paraId="30C4B0C3" w14:textId="04BE000F" w:rsidR="004D1105" w:rsidRPr="0007453D" w:rsidRDefault="00A916DD" w:rsidP="004D1105">
            <w:pPr>
              <w:jc w:val="center"/>
              <w:rPr>
                <w:rFonts w:ascii="Times New Roman" w:hAnsi="Times New Roman"/>
                <w:bCs/>
                <w:color w:val="auto"/>
                <w:sz w:val="22"/>
                <w:szCs w:val="22"/>
              </w:rPr>
            </w:pPr>
            <w:r w:rsidRPr="0007453D">
              <w:rPr>
                <w:rFonts w:ascii="Times New Roman" w:hAnsi="Times New Roman"/>
                <w:bCs/>
                <w:color w:val="auto"/>
                <w:sz w:val="22"/>
                <w:szCs w:val="22"/>
              </w:rPr>
              <w:t>Địa điểm</w:t>
            </w:r>
          </w:p>
          <w:p w14:paraId="7B7F51D0" w14:textId="77777777" w:rsidR="00A916DD" w:rsidRPr="0007453D" w:rsidRDefault="00A916DD" w:rsidP="004D1105">
            <w:pPr>
              <w:jc w:val="center"/>
              <w:rPr>
                <w:rFonts w:ascii="Times New Roman" w:hAnsi="Times New Roman"/>
                <w:bCs/>
                <w:color w:val="auto"/>
                <w:sz w:val="22"/>
                <w:szCs w:val="22"/>
              </w:rPr>
            </w:pPr>
          </w:p>
        </w:tc>
      </w:tr>
      <w:tr w:rsidR="00BD61B6" w:rsidRPr="0007453D" w14:paraId="48F61047" w14:textId="77777777" w:rsidTr="00E53CFF">
        <w:trPr>
          <w:trHeight w:val="474"/>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BD61B6" w:rsidRPr="0007453D" w:rsidRDefault="00BD61B6" w:rsidP="00BD61B6">
            <w:pPr>
              <w:jc w:val="center"/>
              <w:rPr>
                <w:rFonts w:ascii="Times New Roman" w:hAnsi="Times New Roman"/>
                <w:bCs/>
                <w:color w:val="auto"/>
                <w:sz w:val="22"/>
                <w:szCs w:val="22"/>
              </w:rPr>
            </w:pPr>
            <w:r w:rsidRPr="0007453D">
              <w:rPr>
                <w:rFonts w:ascii="Times New Roman" w:hAnsi="Times New Roman"/>
                <w:bCs/>
                <w:color w:val="auto"/>
                <w:sz w:val="22"/>
                <w:szCs w:val="22"/>
              </w:rPr>
              <w:t>Thứ Hai</w:t>
            </w:r>
          </w:p>
          <w:p w14:paraId="1815EFBB" w14:textId="21C1D7D8" w:rsidR="00BD61B6" w:rsidRPr="003C4812" w:rsidRDefault="00BD61B6" w:rsidP="00BD61B6">
            <w:pPr>
              <w:jc w:val="center"/>
              <w:rPr>
                <w:rFonts w:ascii="Times New Roman" w:hAnsi="Times New Roman"/>
                <w:bCs/>
                <w:color w:val="auto"/>
                <w:sz w:val="22"/>
                <w:szCs w:val="22"/>
                <w:lang w:val="vi-VN"/>
              </w:rPr>
            </w:pPr>
            <w:r>
              <w:rPr>
                <w:rFonts w:ascii="Times New Roman" w:hAnsi="Times New Roman"/>
                <w:bCs/>
                <w:color w:val="auto"/>
                <w:sz w:val="22"/>
                <w:szCs w:val="22"/>
                <w:lang w:val="vi-VN"/>
              </w:rPr>
              <w:t>16/8</w:t>
            </w:r>
            <w:r w:rsidRPr="0007453D">
              <w:rPr>
                <w:rFonts w:ascii="Times New Roman" w:hAnsi="Times New Roman"/>
                <w:bCs/>
                <w:color w:val="auto"/>
                <w:sz w:val="22"/>
                <w:szCs w:val="22"/>
              </w:rPr>
              <w:t>/202</w:t>
            </w:r>
            <w:r>
              <w:rPr>
                <w:rFonts w:ascii="Times New Roman" w:hAnsi="Times New Roman"/>
                <w:bCs/>
                <w:color w:val="auto"/>
                <w:sz w:val="22"/>
                <w:szCs w:val="22"/>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1C9A9F4B" w14:textId="72175F33" w:rsidR="00BD61B6" w:rsidRPr="00BD61B6" w:rsidRDefault="00BD61B6" w:rsidP="00877F6E">
            <w:pPr>
              <w:jc w:val="center"/>
              <w:rPr>
                <w:rFonts w:ascii="Times New Roman" w:hAnsi="Times New Roman"/>
                <w:bCs/>
                <w:color w:val="auto"/>
                <w:sz w:val="22"/>
                <w:szCs w:val="22"/>
                <w:lang w:val="vi-VN"/>
              </w:rPr>
            </w:pPr>
            <w:r w:rsidRPr="00BD61B6">
              <w:rPr>
                <w:rFonts w:ascii="Times New Roman" w:hAnsi="Times New Roman"/>
                <w:bCs/>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2DDC939" w14:textId="46840142" w:rsidR="00BD61B6" w:rsidRPr="00BD61B6" w:rsidRDefault="00BD61B6" w:rsidP="00877F6E">
            <w:pPr>
              <w:jc w:val="both"/>
              <w:rPr>
                <w:rFonts w:ascii="Times New Roman" w:hAnsi="Times New Roman"/>
                <w:bCs/>
                <w:color w:val="auto"/>
                <w:sz w:val="22"/>
                <w:szCs w:val="22"/>
                <w:lang w:val="vi-VN"/>
              </w:rPr>
            </w:pPr>
            <w:r w:rsidRPr="00BD61B6">
              <w:rPr>
                <w:rFonts w:ascii="Times New Roman" w:hAnsi="Times New Roman"/>
                <w:color w:val="000000"/>
                <w:sz w:val="22"/>
                <w:szCs w:val="22"/>
                <w:lang w:val="vi-VN"/>
              </w:rPr>
              <w:t>Tập huấn trực tuyến về chỉ đạo, hướng dẫn thực hiện Chương trình GDMN và bồi dưỡng nâng cao năng lực chuyên môn đối với CBQL và GVMN đảm bảo chất lượng GDMN (cả tuần)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17D8CC3" w14:textId="1C586A7C" w:rsidR="00BD61B6" w:rsidRPr="00BD61B6" w:rsidRDefault="00BD61B6" w:rsidP="003D3E63">
            <w:pPr>
              <w:jc w:val="both"/>
              <w:rPr>
                <w:rFonts w:ascii="Times New Roman" w:hAnsi="Times New Roman"/>
                <w:bCs/>
                <w:color w:val="auto"/>
                <w:sz w:val="22"/>
                <w:szCs w:val="22"/>
                <w:lang w:val="vi-VN"/>
              </w:rPr>
            </w:pPr>
            <w:r w:rsidRPr="00BD61B6">
              <w:rPr>
                <w:rFonts w:ascii="Times New Roman" w:hAnsi="Times New Roman"/>
                <w:bCs/>
                <w:color w:val="auto"/>
                <w:sz w:val="22"/>
                <w:szCs w:val="22"/>
                <w:lang w:val="vi-VN"/>
              </w:rPr>
              <w:t>B. Nga, CV/MN (B.Hằng), HT các trường: Tuổi Hoa, Vàng Anh, Họa Mi, Hoa Lan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88DF4D4" w14:textId="3AB30FCB" w:rsidR="00BD61B6" w:rsidRPr="00BD61B6" w:rsidRDefault="00BD61B6" w:rsidP="00877F6E">
            <w:pPr>
              <w:jc w:val="both"/>
              <w:rPr>
                <w:rFonts w:ascii="Times New Roman" w:hAnsi="Times New Roman"/>
                <w:bCs/>
                <w:color w:val="auto"/>
                <w:sz w:val="22"/>
                <w:szCs w:val="22"/>
                <w:lang w:val="vi-VN"/>
              </w:rPr>
            </w:pPr>
            <w:r w:rsidRPr="00BD61B6">
              <w:rPr>
                <w:rFonts w:ascii="Times New Roman" w:hAnsi="Times New Roman"/>
                <w:bCs/>
                <w:color w:val="auto"/>
                <w:sz w:val="22"/>
                <w:szCs w:val="22"/>
                <w:lang w:val="vi-VN"/>
              </w:rPr>
              <w:t xml:space="preserve">-Trực tuyến </w:t>
            </w:r>
          </w:p>
        </w:tc>
      </w:tr>
      <w:tr w:rsidR="00BD61B6" w:rsidRPr="008A22C0" w14:paraId="37442562"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BD61B6" w:rsidRPr="0007453D" w:rsidRDefault="00BD61B6" w:rsidP="00877F6E">
            <w:pPr>
              <w:jc w:val="center"/>
              <w:rPr>
                <w:rFonts w:ascii="Times New Roman" w:hAnsi="Times New Roman"/>
                <w:bCs/>
                <w:color w:val="auto"/>
                <w:sz w:val="22"/>
                <w:szCs w:val="22"/>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D0E0521" w14:textId="06C15487" w:rsidR="00BD61B6" w:rsidRPr="00BD61B6" w:rsidRDefault="00BD61B6" w:rsidP="00877F6E">
            <w:pPr>
              <w:jc w:val="center"/>
              <w:rPr>
                <w:rFonts w:ascii="Times New Roman" w:hAnsi="Times New Roman"/>
                <w:color w:val="auto"/>
                <w:sz w:val="22"/>
                <w:szCs w:val="22"/>
                <w:lang w:val="vi-VN"/>
              </w:rPr>
            </w:pPr>
            <w:r w:rsidRPr="00BD61B6">
              <w:rPr>
                <w:rFonts w:ascii="Times New Roman" w:hAnsi="Times New Roman"/>
                <w:color w:val="auto"/>
                <w:sz w:val="22"/>
                <w:szCs w:val="22"/>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24AF3A85" w14:textId="57C6DAD7" w:rsidR="00BD61B6" w:rsidRPr="00BD61B6" w:rsidRDefault="00BD61B6" w:rsidP="00877F6E">
            <w:pPr>
              <w:jc w:val="both"/>
              <w:rPr>
                <w:rFonts w:ascii="Times New Roman" w:hAnsi="Times New Roman"/>
                <w:color w:val="auto"/>
                <w:sz w:val="22"/>
                <w:szCs w:val="22"/>
                <w:lang w:val="vi-VN"/>
              </w:rPr>
            </w:pPr>
            <w:r w:rsidRPr="00BD61B6">
              <w:rPr>
                <w:rFonts w:ascii="Times New Roman" w:hAnsi="Times New Roman"/>
                <w:color w:val="auto"/>
                <w:sz w:val="22"/>
                <w:szCs w:val="22"/>
                <w:lang w:val="vi-VN"/>
              </w:rPr>
              <w:t>- Theo dõi và báo cáo tình hình dịch bệnh Covid-19 theo yêu cầu (cả tuần)</w:t>
            </w:r>
          </w:p>
          <w:p w14:paraId="4DE7C3DD" w14:textId="1E6BD299" w:rsidR="00BD61B6" w:rsidRPr="00BD61B6" w:rsidRDefault="00BD61B6" w:rsidP="00A21370">
            <w:pPr>
              <w:jc w:val="both"/>
              <w:rPr>
                <w:rFonts w:ascii="Times New Roman" w:hAnsi="Times New Roman"/>
                <w:color w:val="auto"/>
                <w:sz w:val="22"/>
                <w:szCs w:val="22"/>
                <w:lang w:val="vi-VN"/>
              </w:rPr>
            </w:pPr>
            <w:r w:rsidRPr="00BD61B6">
              <w:rPr>
                <w:rFonts w:ascii="Times New Roman" w:hAnsi="Times New Roman"/>
                <w:color w:val="auto"/>
                <w:sz w:val="22"/>
                <w:szCs w:val="22"/>
                <w:lang w:val="vi-VN"/>
              </w:rPr>
              <w:t>- Theo dõi, báo cáo tình hình tiêm ngừa và cập nhật lên phần mềm hệ thống (cả tuần).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F51DF4F" w14:textId="3BF9B486" w:rsidR="00BD61B6" w:rsidRPr="00BD61B6" w:rsidRDefault="00BD61B6" w:rsidP="00877F6E">
            <w:pPr>
              <w:rPr>
                <w:rFonts w:ascii="Times New Roman" w:hAnsi="Times New Roman"/>
                <w:color w:val="auto"/>
                <w:sz w:val="22"/>
                <w:szCs w:val="22"/>
                <w:lang w:val="vi-VN"/>
              </w:rPr>
            </w:pPr>
            <w:r w:rsidRPr="00BD61B6">
              <w:rPr>
                <w:rFonts w:ascii="Times New Roman" w:hAnsi="Times New Roman"/>
                <w:color w:val="auto"/>
                <w:sz w:val="22"/>
                <w:szCs w:val="22"/>
                <w:lang w:val="vi-VN"/>
              </w:rPr>
              <w:t>B.Nga, PT.YTTH (B. Thủy)</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2F0B45E" w14:textId="14D0C68D" w:rsidR="00BD61B6" w:rsidRPr="00BD61B6" w:rsidRDefault="00BD61B6" w:rsidP="00BC1AE8">
            <w:pPr>
              <w:jc w:val="both"/>
              <w:rPr>
                <w:rFonts w:ascii="Times New Roman" w:hAnsi="Times New Roman"/>
                <w:color w:val="auto"/>
                <w:sz w:val="22"/>
                <w:szCs w:val="22"/>
                <w:lang w:val="vi-VN"/>
              </w:rPr>
            </w:pPr>
            <w:r w:rsidRPr="00BD61B6">
              <w:rPr>
                <w:rFonts w:ascii="Times New Roman" w:hAnsi="Times New Roman"/>
                <w:color w:val="auto"/>
                <w:sz w:val="22"/>
                <w:szCs w:val="22"/>
                <w:lang w:val="vi-VN"/>
              </w:rPr>
              <w:t>- Trực tuyến với các cơ sở GD (tại nhà)</w:t>
            </w:r>
          </w:p>
        </w:tc>
      </w:tr>
      <w:tr w:rsidR="00BD61B6" w:rsidRPr="008A22C0" w14:paraId="69F8147B" w14:textId="77777777" w:rsidTr="00D431E1">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BD61B6" w:rsidRPr="00BD61B6" w:rsidRDefault="00BD61B6" w:rsidP="00BD61B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67B1A54" w14:textId="34E5E79B" w:rsidR="00BD61B6" w:rsidRPr="00BD61B6" w:rsidRDefault="00BD61B6" w:rsidP="00BD61B6">
            <w:pPr>
              <w:jc w:val="center"/>
              <w:rPr>
                <w:rFonts w:ascii="Times New Roman" w:hAnsi="Times New Roman"/>
                <w:bCs/>
                <w:color w:val="auto"/>
                <w:sz w:val="22"/>
                <w:szCs w:val="22"/>
                <w:lang w:val="vi-VN"/>
              </w:rPr>
            </w:pPr>
            <w:r w:rsidRPr="00BD61B6">
              <w:rPr>
                <w:rFonts w:ascii="Times New Roman" w:hAnsi="Times New Roman"/>
                <w:bCs/>
                <w:color w:val="auto"/>
                <w:sz w:val="22"/>
                <w:szCs w:val="22"/>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BADF012" w14:textId="72F2FFAB" w:rsidR="00BD61B6" w:rsidRPr="00BD61B6" w:rsidRDefault="00BD61B6" w:rsidP="00BD61B6">
            <w:pPr>
              <w:jc w:val="both"/>
              <w:rPr>
                <w:rFonts w:ascii="Times New Roman" w:hAnsi="Times New Roman"/>
                <w:bCs/>
                <w:color w:val="auto"/>
                <w:sz w:val="22"/>
                <w:szCs w:val="22"/>
                <w:lang w:val="vi-VN"/>
              </w:rPr>
            </w:pPr>
            <w:r w:rsidRPr="00BD61B6">
              <w:rPr>
                <w:rFonts w:ascii="Times New Roman" w:hAnsi="Times New Roman"/>
                <w:color w:val="auto"/>
                <w:sz w:val="22"/>
                <w:szCs w:val="22"/>
                <w:lang w:val="vi-VN"/>
              </w:rPr>
              <w:t>- Tập huấn trực tuyến CBQL về Tin học cấp Tiểu học (Module 1).</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F970F" w14:textId="6F474592" w:rsidR="00BD61B6" w:rsidRPr="00BD61B6" w:rsidRDefault="00BD61B6" w:rsidP="00BD61B6">
            <w:pPr>
              <w:jc w:val="both"/>
              <w:rPr>
                <w:rFonts w:ascii="Times New Roman" w:hAnsi="Times New Roman"/>
                <w:bCs/>
                <w:color w:val="auto"/>
                <w:sz w:val="22"/>
                <w:szCs w:val="22"/>
                <w:lang w:val="vi-VN"/>
              </w:rPr>
            </w:pPr>
            <w:r w:rsidRPr="00BD61B6">
              <w:rPr>
                <w:rFonts w:ascii="Times New Roman" w:hAnsi="Times New Roman"/>
                <w:bCs/>
                <w:color w:val="000000"/>
                <w:sz w:val="22"/>
                <w:szCs w:val="22"/>
                <w:lang w:val="vi-VN"/>
              </w:rPr>
              <w:t xml:space="preserve">- </w:t>
            </w:r>
            <w:r w:rsidRPr="00BD61B6">
              <w:rPr>
                <w:rFonts w:ascii="Times New Roman" w:hAnsi="Times New Roman"/>
                <w:bCs/>
                <w:color w:val="auto"/>
                <w:sz w:val="22"/>
                <w:szCs w:val="22"/>
                <w:lang w:val="vi-VN"/>
              </w:rPr>
              <w:t xml:space="preserve">Ô. Hải; CV/PGD (Ô. Phúc, B. Phương); CBQL các trường tiểu học. </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B32750" w14:textId="1C44D506" w:rsidR="00BD61B6" w:rsidRPr="00BD61B6" w:rsidRDefault="00BD61B6" w:rsidP="00BD61B6">
            <w:pPr>
              <w:jc w:val="both"/>
              <w:rPr>
                <w:rFonts w:ascii="Times New Roman" w:hAnsi="Times New Roman"/>
                <w:bCs/>
                <w:color w:val="auto"/>
                <w:sz w:val="22"/>
                <w:szCs w:val="22"/>
                <w:lang w:val="vi-VN"/>
              </w:rPr>
            </w:pPr>
            <w:r w:rsidRPr="00BD61B6">
              <w:rPr>
                <w:rFonts w:ascii="Times New Roman" w:hAnsi="Times New Roman"/>
                <w:bCs/>
                <w:color w:val="auto"/>
                <w:sz w:val="22"/>
                <w:szCs w:val="22"/>
                <w:lang w:val="vi-VN"/>
              </w:rPr>
              <w:t>- Trực tuyến qua hệ thống LMS.</w:t>
            </w:r>
          </w:p>
        </w:tc>
      </w:tr>
      <w:tr w:rsidR="00BD61B6" w:rsidRPr="00BD61B6" w14:paraId="63261FA7" w14:textId="77777777" w:rsidTr="00D431E1">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3718558" w14:textId="77777777" w:rsidR="00BD61B6" w:rsidRPr="00BD61B6" w:rsidRDefault="00BD61B6" w:rsidP="00BD61B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5154ED3" w14:textId="4899399C" w:rsidR="00BD61B6" w:rsidRPr="00BD61B6" w:rsidRDefault="00BD61B6" w:rsidP="00BD61B6">
            <w:pPr>
              <w:jc w:val="center"/>
              <w:rPr>
                <w:rFonts w:ascii="Times New Roman" w:hAnsi="Times New Roman"/>
                <w:b/>
                <w:bCs/>
                <w:color w:val="auto"/>
                <w:sz w:val="22"/>
                <w:szCs w:val="22"/>
              </w:rPr>
            </w:pPr>
            <w:r w:rsidRPr="00BD61B6">
              <w:rPr>
                <w:rFonts w:ascii="Times New Roman" w:hAnsi="Times New Roman"/>
                <w:b/>
                <w:bCs/>
                <w:color w:val="auto"/>
                <w:sz w:val="22"/>
                <w:szCs w:val="22"/>
              </w:rPr>
              <w:t>10g00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D7D9D91" w14:textId="47836401" w:rsidR="00BD61B6" w:rsidRPr="00BD61B6" w:rsidRDefault="00BD61B6" w:rsidP="00BD61B6">
            <w:pPr>
              <w:jc w:val="both"/>
              <w:rPr>
                <w:rFonts w:ascii="Times New Roman" w:hAnsi="Times New Roman"/>
                <w:b/>
                <w:color w:val="auto"/>
                <w:sz w:val="22"/>
                <w:szCs w:val="22"/>
              </w:rPr>
            </w:pPr>
            <w:r w:rsidRPr="00BD61B6">
              <w:rPr>
                <w:rFonts w:ascii="Times New Roman" w:hAnsi="Times New Roman"/>
                <w:b/>
                <w:color w:val="auto"/>
                <w:sz w:val="22"/>
                <w:szCs w:val="22"/>
              </w:rPr>
              <w:t>- Họp trực tuyến Ban Chỉ đạo phòng, chống dịch Covid-19 về triển khai phương án phòng, chống dịch Covid-19</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7127DE4" w14:textId="0BD77B07" w:rsidR="00BD61B6" w:rsidRPr="00BD61B6" w:rsidRDefault="00BD61B6" w:rsidP="00BD61B6">
            <w:pPr>
              <w:jc w:val="both"/>
              <w:rPr>
                <w:rFonts w:ascii="Times New Roman" w:hAnsi="Times New Roman"/>
                <w:b/>
                <w:bCs/>
                <w:color w:val="000000"/>
                <w:sz w:val="22"/>
                <w:szCs w:val="22"/>
              </w:rPr>
            </w:pPr>
            <w:r w:rsidRPr="00BD61B6">
              <w:rPr>
                <w:rFonts w:ascii="Times New Roman" w:hAnsi="Times New Roman"/>
                <w:b/>
                <w:bCs/>
                <w:color w:val="000000"/>
                <w:sz w:val="22"/>
                <w:szCs w:val="22"/>
              </w:rPr>
              <w:t>- B. Oanh</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B749934" w14:textId="17906FD4" w:rsidR="00BD61B6" w:rsidRPr="00BD61B6" w:rsidRDefault="00BD61B6" w:rsidP="00BD61B6">
            <w:pPr>
              <w:jc w:val="both"/>
              <w:rPr>
                <w:rFonts w:ascii="Times New Roman" w:hAnsi="Times New Roman"/>
                <w:b/>
                <w:bCs/>
                <w:color w:val="auto"/>
                <w:sz w:val="22"/>
                <w:szCs w:val="22"/>
              </w:rPr>
            </w:pPr>
            <w:r w:rsidRPr="00BD61B6">
              <w:rPr>
                <w:rFonts w:ascii="Times New Roman" w:hAnsi="Times New Roman"/>
                <w:b/>
                <w:bCs/>
                <w:color w:val="auto"/>
                <w:sz w:val="22"/>
                <w:szCs w:val="22"/>
              </w:rPr>
              <w:t>- Phòng họp 2</w:t>
            </w:r>
          </w:p>
        </w:tc>
      </w:tr>
      <w:tr w:rsidR="00BD61B6" w:rsidRPr="008A22C0" w14:paraId="0C93921C" w14:textId="77777777" w:rsidTr="00D431E1">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491B4CFB" w14:textId="77777777" w:rsidR="00BD61B6" w:rsidRPr="00BD61B6" w:rsidRDefault="00BD61B6" w:rsidP="00BD61B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7651798" w14:textId="17ACF8B6" w:rsidR="00BD61B6" w:rsidRPr="00BD61B6" w:rsidRDefault="00BD61B6" w:rsidP="00BD61B6">
            <w:pPr>
              <w:jc w:val="center"/>
              <w:rPr>
                <w:rFonts w:ascii="Times New Roman" w:hAnsi="Times New Roman"/>
                <w:bCs/>
                <w:color w:val="auto"/>
                <w:sz w:val="22"/>
                <w:szCs w:val="22"/>
                <w:lang w:val="vi-VN"/>
              </w:rPr>
            </w:pPr>
            <w:r w:rsidRPr="00BD61B6">
              <w:rPr>
                <w:rFonts w:ascii="Times New Roman" w:hAnsi="Times New Roman"/>
                <w:bCs/>
                <w:color w:val="auto"/>
                <w:sz w:val="22"/>
                <w:szCs w:val="22"/>
              </w:rPr>
              <w:t>14g00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3C46F6F7" w14:textId="61CE1410" w:rsidR="00BD61B6" w:rsidRPr="00BD61B6" w:rsidRDefault="00BD61B6" w:rsidP="00BD61B6">
            <w:pPr>
              <w:jc w:val="both"/>
              <w:rPr>
                <w:rFonts w:ascii="Times New Roman" w:hAnsi="Times New Roman"/>
                <w:bCs/>
                <w:color w:val="auto"/>
                <w:sz w:val="22"/>
                <w:szCs w:val="22"/>
                <w:lang w:val="vi-VN"/>
              </w:rPr>
            </w:pPr>
            <w:r w:rsidRPr="00BD61B6">
              <w:rPr>
                <w:rFonts w:ascii="Times New Roman" w:hAnsi="Times New Roman"/>
                <w:color w:val="auto"/>
                <w:sz w:val="22"/>
                <w:szCs w:val="22"/>
                <w:lang w:val="vi-VN"/>
              </w:rPr>
              <w:t>- Tập huấn trực tuyến giáo viên Tin học cấp Tiểu học (Module 1).</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97D25EB" w14:textId="39E4A1A0" w:rsidR="00BD61B6" w:rsidRPr="00BD61B6" w:rsidRDefault="00BD61B6" w:rsidP="00BD61B6">
            <w:pPr>
              <w:jc w:val="both"/>
              <w:rPr>
                <w:rFonts w:ascii="Times New Roman" w:hAnsi="Times New Roman"/>
                <w:bCs/>
                <w:color w:val="auto"/>
                <w:sz w:val="22"/>
                <w:szCs w:val="22"/>
                <w:lang w:val="vi-VN"/>
              </w:rPr>
            </w:pPr>
            <w:r w:rsidRPr="00BD61B6">
              <w:rPr>
                <w:rFonts w:ascii="Times New Roman" w:hAnsi="Times New Roman"/>
                <w:bCs/>
                <w:color w:val="auto"/>
                <w:sz w:val="22"/>
                <w:szCs w:val="22"/>
                <w:lang w:val="vi-VN"/>
              </w:rPr>
              <w:t>- Giáo viên Tin học các trường tiểu học.</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1246717" w14:textId="13193B9D" w:rsidR="00BD61B6" w:rsidRPr="00BD61B6" w:rsidRDefault="00BD61B6" w:rsidP="00BD61B6">
            <w:pPr>
              <w:jc w:val="both"/>
              <w:rPr>
                <w:rFonts w:ascii="Times New Roman" w:hAnsi="Times New Roman"/>
                <w:bCs/>
                <w:color w:val="auto"/>
                <w:sz w:val="22"/>
                <w:szCs w:val="22"/>
                <w:lang w:val="vi-VN"/>
              </w:rPr>
            </w:pPr>
            <w:r w:rsidRPr="00BD61B6">
              <w:rPr>
                <w:rFonts w:ascii="Times New Roman" w:hAnsi="Times New Roman"/>
                <w:bCs/>
                <w:color w:val="auto"/>
                <w:sz w:val="22"/>
                <w:szCs w:val="22"/>
                <w:lang w:val="vi-VN"/>
              </w:rPr>
              <w:t>- Trực tuyến qua hệ thống LMS.</w:t>
            </w:r>
          </w:p>
        </w:tc>
      </w:tr>
      <w:tr w:rsidR="00BD61B6" w:rsidRPr="008A22C0" w14:paraId="5E087D33" w14:textId="77777777" w:rsidTr="00A92790">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BD61B6" w:rsidRPr="0007453D" w:rsidRDefault="00BD61B6" w:rsidP="00BD61B6">
            <w:pPr>
              <w:jc w:val="center"/>
              <w:rPr>
                <w:rFonts w:ascii="Times New Roman" w:hAnsi="Times New Roman"/>
                <w:bCs/>
                <w:color w:val="auto"/>
                <w:sz w:val="22"/>
                <w:szCs w:val="22"/>
              </w:rPr>
            </w:pPr>
            <w:r w:rsidRPr="0007453D">
              <w:rPr>
                <w:rFonts w:ascii="Times New Roman" w:hAnsi="Times New Roman"/>
                <w:bCs/>
                <w:color w:val="auto"/>
                <w:sz w:val="22"/>
                <w:szCs w:val="22"/>
              </w:rPr>
              <w:t>Thứ Ba</w:t>
            </w:r>
          </w:p>
          <w:p w14:paraId="75FF2FE3" w14:textId="044CC697" w:rsidR="00BD61B6" w:rsidRPr="0007453D" w:rsidRDefault="00BD61B6" w:rsidP="00BD61B6">
            <w:pPr>
              <w:jc w:val="center"/>
              <w:rPr>
                <w:rFonts w:ascii="Times New Roman" w:hAnsi="Times New Roman"/>
                <w:bCs/>
                <w:color w:val="auto"/>
                <w:sz w:val="22"/>
                <w:szCs w:val="22"/>
              </w:rPr>
            </w:pPr>
            <w:r>
              <w:rPr>
                <w:rFonts w:ascii="Times New Roman" w:hAnsi="Times New Roman"/>
                <w:bCs/>
                <w:color w:val="auto"/>
                <w:sz w:val="22"/>
                <w:szCs w:val="22"/>
              </w:rPr>
              <w:t>17/8/2021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02DDB4D4" w:rsidR="00BD61B6" w:rsidRPr="00BD61B6" w:rsidRDefault="00BD61B6" w:rsidP="00BD61B6">
            <w:pPr>
              <w:jc w:val="center"/>
              <w:rPr>
                <w:rFonts w:ascii="Times New Roman" w:hAnsi="Times New Roman"/>
                <w:bCs/>
                <w:strike/>
                <w:color w:val="auto"/>
                <w:sz w:val="22"/>
                <w:szCs w:val="22"/>
                <w:lang w:val="vi-VN"/>
              </w:rPr>
            </w:pPr>
            <w:r w:rsidRPr="00BD61B6">
              <w:rPr>
                <w:rFonts w:ascii="Times New Roman" w:hAnsi="Times New Roman"/>
                <w:bCs/>
                <w:color w:val="auto"/>
                <w:sz w:val="22"/>
                <w:szCs w:val="22"/>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0E6EE63C" w:rsidR="00BD61B6" w:rsidRPr="00BD61B6" w:rsidRDefault="00BD61B6" w:rsidP="00BD61B6">
            <w:pPr>
              <w:jc w:val="both"/>
              <w:rPr>
                <w:rFonts w:ascii="Times New Roman" w:hAnsi="Times New Roman"/>
                <w:bCs/>
                <w:strike/>
                <w:color w:val="auto"/>
                <w:sz w:val="22"/>
                <w:szCs w:val="22"/>
                <w:lang w:val="vi-VN"/>
              </w:rPr>
            </w:pPr>
            <w:r w:rsidRPr="00BD61B6">
              <w:rPr>
                <w:rFonts w:ascii="Times New Roman" w:hAnsi="Times New Roman"/>
                <w:color w:val="auto"/>
                <w:sz w:val="22"/>
                <w:szCs w:val="22"/>
                <w:lang w:val="vi-VN"/>
              </w:rPr>
              <w:t>- Tập huấn giáo viên Tin học cấp Tiểu học Module 2. (Theo lịch tập huấn – 5 ngày).</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4F834EA2" w:rsidR="00BD61B6" w:rsidRPr="00BD61B6" w:rsidRDefault="00BD61B6" w:rsidP="00BD61B6">
            <w:pPr>
              <w:rPr>
                <w:rFonts w:ascii="Times New Roman" w:hAnsi="Times New Roman"/>
                <w:bCs/>
                <w:strike/>
                <w:color w:val="auto"/>
                <w:sz w:val="22"/>
                <w:szCs w:val="22"/>
                <w:lang w:val="vi-VN"/>
              </w:rPr>
            </w:pPr>
            <w:r w:rsidRPr="00BD61B6">
              <w:rPr>
                <w:rFonts w:ascii="Times New Roman" w:hAnsi="Times New Roman"/>
                <w:bCs/>
                <w:color w:val="auto"/>
                <w:sz w:val="22"/>
                <w:szCs w:val="22"/>
                <w:lang w:val="vi-VN"/>
              </w:rPr>
              <w:t>- Giáo viên Tin học các trường tiểu học.</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7B6C8E97" w:rsidR="00BD61B6" w:rsidRPr="00BD61B6" w:rsidRDefault="00BD61B6" w:rsidP="00BD61B6">
            <w:pPr>
              <w:jc w:val="both"/>
              <w:rPr>
                <w:rFonts w:ascii="Times New Roman" w:hAnsi="Times New Roman"/>
                <w:bCs/>
                <w:strike/>
                <w:color w:val="auto"/>
                <w:sz w:val="22"/>
                <w:szCs w:val="22"/>
                <w:lang w:val="vi-VN"/>
              </w:rPr>
            </w:pPr>
            <w:r w:rsidRPr="00BD61B6">
              <w:rPr>
                <w:rFonts w:ascii="Times New Roman" w:hAnsi="Times New Roman"/>
                <w:bCs/>
                <w:color w:val="auto"/>
                <w:sz w:val="22"/>
                <w:szCs w:val="22"/>
                <w:lang w:val="vi-VN"/>
              </w:rPr>
              <w:t>- Tự bồi dưỡng hoặc trực tuyến qua hệ thống LMS.</w:t>
            </w:r>
          </w:p>
        </w:tc>
      </w:tr>
      <w:tr w:rsidR="00BD61B6" w:rsidRPr="008A22C0" w14:paraId="0483D390" w14:textId="77777777" w:rsidTr="00A92790">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E63BC8C" w14:textId="77777777" w:rsidR="00BD61B6" w:rsidRPr="00BD61B6" w:rsidRDefault="00BD61B6" w:rsidP="00BD61B6">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34536E2" w14:textId="0EA72CB9" w:rsidR="00BD61B6" w:rsidRPr="00BD61B6" w:rsidRDefault="00BD61B6" w:rsidP="00BD61B6">
            <w:pPr>
              <w:jc w:val="center"/>
              <w:rPr>
                <w:rFonts w:ascii="Times New Roman" w:hAnsi="Times New Roman"/>
                <w:b/>
                <w:color w:val="auto"/>
                <w:sz w:val="22"/>
                <w:szCs w:val="22"/>
                <w:lang w:val="vi-VN"/>
              </w:rPr>
            </w:pPr>
            <w:r w:rsidRPr="00BD61B6">
              <w:rPr>
                <w:rFonts w:ascii="Times New Roman" w:hAnsi="Times New Roman"/>
                <w:bCs/>
                <w:color w:val="auto"/>
                <w:sz w:val="22"/>
                <w:szCs w:val="22"/>
              </w:rPr>
              <w:t>8g3</w:t>
            </w:r>
            <w:r w:rsidRPr="00BD61B6">
              <w:rPr>
                <w:rFonts w:ascii="Times New Roman" w:hAnsi="Times New Roman"/>
                <w:bCs/>
                <w:color w:val="auto"/>
                <w:sz w:val="22"/>
                <w:szCs w:val="22"/>
                <w:lang w:val="vi-VN"/>
              </w:rPr>
              <w:t>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1571E7F" w14:textId="3E6B5E0B" w:rsidR="00BD61B6" w:rsidRPr="00BD61B6" w:rsidRDefault="00BD61B6" w:rsidP="00BD61B6">
            <w:pPr>
              <w:jc w:val="both"/>
              <w:rPr>
                <w:rFonts w:ascii="Times New Roman" w:hAnsi="Times New Roman"/>
                <w:b/>
                <w:color w:val="auto"/>
                <w:sz w:val="22"/>
                <w:szCs w:val="22"/>
                <w:lang w:val="vi-VN"/>
              </w:rPr>
            </w:pPr>
            <w:r w:rsidRPr="00BD61B6">
              <w:rPr>
                <w:rFonts w:ascii="Times New Roman" w:hAnsi="Times New Roman"/>
                <w:bCs/>
                <w:color w:val="auto"/>
                <w:sz w:val="22"/>
                <w:szCs w:val="22"/>
                <w:lang w:val="vi-VN"/>
              </w:rPr>
              <w:t>- Họp giao ban chuyên môn cấp trung học cơ sở (trực tuyến).</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639AFED" w14:textId="3803A59C" w:rsidR="00BD61B6" w:rsidRPr="00BD61B6" w:rsidRDefault="00BD61B6" w:rsidP="00BD61B6">
            <w:pPr>
              <w:jc w:val="both"/>
              <w:rPr>
                <w:rFonts w:ascii="Times New Roman" w:hAnsi="Times New Roman"/>
                <w:b/>
                <w:color w:val="auto"/>
                <w:sz w:val="22"/>
                <w:szCs w:val="22"/>
                <w:lang w:val="vi-VN"/>
              </w:rPr>
            </w:pPr>
            <w:r w:rsidRPr="00BD61B6">
              <w:rPr>
                <w:rFonts w:ascii="Times New Roman" w:hAnsi="Times New Roman"/>
                <w:bCs/>
                <w:color w:val="auto"/>
                <w:sz w:val="22"/>
                <w:szCs w:val="22"/>
                <w:lang w:val="vi-VN"/>
              </w:rPr>
              <w:t>- Ô. Hải; CV/PGD (Ô. Toàn, B. Hạnh); Hiệu trưởng, Phó Hiệu trưởng, Giáo viên mạng lưới các trường THCS.</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E1EF401" w14:textId="7EF534CC" w:rsidR="00BD61B6" w:rsidRPr="00BD61B6" w:rsidRDefault="00BD61B6" w:rsidP="00BD61B6">
            <w:pPr>
              <w:jc w:val="both"/>
              <w:rPr>
                <w:rFonts w:ascii="Times New Roman" w:hAnsi="Times New Roman"/>
                <w:b/>
                <w:color w:val="auto"/>
                <w:sz w:val="22"/>
                <w:szCs w:val="22"/>
                <w:lang w:val="vi-VN"/>
              </w:rPr>
            </w:pPr>
            <w:r w:rsidRPr="00BD61B6">
              <w:rPr>
                <w:rFonts w:ascii="Times New Roman" w:hAnsi="Times New Roman"/>
                <w:bCs/>
                <w:color w:val="auto"/>
                <w:sz w:val="22"/>
                <w:szCs w:val="22"/>
                <w:lang w:val="vi-VN"/>
              </w:rPr>
              <w:t>- Theo hình thức trực tuyến.</w:t>
            </w:r>
          </w:p>
        </w:tc>
      </w:tr>
      <w:tr w:rsidR="005421B0" w:rsidRPr="008A22C0" w14:paraId="11AE40B5" w14:textId="77777777" w:rsidTr="00165228">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2FA388E" w14:textId="77777777" w:rsidR="005421B0" w:rsidRPr="00BD61B6" w:rsidRDefault="005421B0" w:rsidP="005421B0">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tcPr>
          <w:p w14:paraId="34589094" w14:textId="20E19105" w:rsidR="005421B0" w:rsidRPr="00BD61B6" w:rsidRDefault="005421B0" w:rsidP="005421B0">
            <w:pPr>
              <w:jc w:val="center"/>
              <w:rPr>
                <w:rFonts w:ascii="Times New Roman" w:hAnsi="Times New Roman"/>
                <w:bCs/>
                <w:color w:val="auto"/>
                <w:sz w:val="22"/>
                <w:szCs w:val="22"/>
              </w:rPr>
            </w:pPr>
            <w:r>
              <w:rPr>
                <w:rFonts w:ascii="Times New Roman" w:hAnsi="Times New Roman"/>
                <w:b/>
                <w:bCs/>
                <w:color w:val="auto"/>
                <w:sz w:val="22"/>
                <w:szCs w:val="22"/>
              </w:rPr>
              <w:t>9g00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44AF544F" w14:textId="7187DA3E" w:rsidR="005421B0" w:rsidRPr="00BD61B6" w:rsidRDefault="005421B0" w:rsidP="005421B0">
            <w:pPr>
              <w:jc w:val="both"/>
              <w:rPr>
                <w:rFonts w:ascii="Times New Roman" w:hAnsi="Times New Roman"/>
                <w:bCs/>
                <w:color w:val="auto"/>
                <w:sz w:val="22"/>
                <w:szCs w:val="22"/>
                <w:lang w:val="vi-VN"/>
              </w:rPr>
            </w:pPr>
            <w:r w:rsidRPr="00BD61B6">
              <w:rPr>
                <w:rFonts w:ascii="Times New Roman" w:hAnsi="Times New Roman"/>
                <w:b/>
                <w:bCs/>
                <w:color w:val="auto"/>
                <w:sz w:val="22"/>
                <w:szCs w:val="22"/>
              </w:rPr>
              <w:t>- Tha</w:t>
            </w:r>
            <w:r w:rsidR="008A22C0">
              <w:rPr>
                <w:rFonts w:ascii="Times New Roman" w:hAnsi="Times New Roman"/>
                <w:b/>
                <w:bCs/>
                <w:color w:val="auto"/>
                <w:sz w:val="22"/>
                <w:szCs w:val="22"/>
              </w:rPr>
              <w:t xml:space="preserve">m dự Họp Hội đồng sư phạm </w:t>
            </w:r>
            <w:r w:rsidRPr="00BD61B6">
              <w:rPr>
                <w:rFonts w:ascii="Times New Roman" w:hAnsi="Times New Roman"/>
                <w:b/>
                <w:bCs/>
                <w:color w:val="auto"/>
                <w:sz w:val="22"/>
                <w:szCs w:val="22"/>
              </w:rPr>
              <w:t xml:space="preserve">bổ nhiệm </w:t>
            </w:r>
            <w:r w:rsidR="008A22C0">
              <w:rPr>
                <w:rFonts w:ascii="Times New Roman" w:hAnsi="Times New Roman"/>
                <w:b/>
                <w:bCs/>
                <w:color w:val="auto"/>
                <w:sz w:val="22"/>
                <w:szCs w:val="22"/>
              </w:rPr>
              <w:t xml:space="preserve">lại </w:t>
            </w:r>
            <w:r w:rsidRPr="00BD61B6">
              <w:rPr>
                <w:rFonts w:ascii="Times New Roman" w:hAnsi="Times New Roman"/>
                <w:b/>
                <w:bCs/>
                <w:color w:val="auto"/>
                <w:sz w:val="22"/>
                <w:szCs w:val="22"/>
              </w:rPr>
              <w:t>Phó Hiệu trưởng</w:t>
            </w:r>
            <w:r w:rsidR="008A22C0">
              <w:rPr>
                <w:rFonts w:ascii="Times New Roman" w:hAnsi="Times New Roman"/>
                <w:b/>
                <w:bCs/>
                <w:color w:val="auto"/>
                <w:sz w:val="22"/>
                <w:szCs w:val="22"/>
              </w:rPr>
              <w:t xml:space="preserve"> </w:t>
            </w:r>
            <w:bookmarkStart w:id="0" w:name="_GoBack"/>
            <w:bookmarkEnd w:id="0"/>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tcPr>
          <w:p w14:paraId="15422CAC" w14:textId="0CEB0E25" w:rsidR="005421B0" w:rsidRPr="00BD61B6" w:rsidRDefault="005421B0" w:rsidP="005421B0">
            <w:pPr>
              <w:jc w:val="both"/>
              <w:rPr>
                <w:rFonts w:ascii="Times New Roman" w:hAnsi="Times New Roman"/>
                <w:bCs/>
                <w:color w:val="auto"/>
                <w:sz w:val="22"/>
                <w:szCs w:val="22"/>
                <w:lang w:val="vi-VN"/>
              </w:rPr>
            </w:pPr>
            <w:r w:rsidRPr="00BD61B6">
              <w:rPr>
                <w:rFonts w:ascii="Times New Roman" w:hAnsi="Times New Roman"/>
                <w:b/>
                <w:bCs/>
                <w:color w:val="auto"/>
                <w:sz w:val="22"/>
                <w:szCs w:val="22"/>
              </w:rPr>
              <w:t>- B. Oanh</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tcPr>
          <w:p w14:paraId="26B89163" w14:textId="308A53CB" w:rsidR="005421B0" w:rsidRPr="00BD61B6" w:rsidRDefault="005421B0" w:rsidP="005421B0">
            <w:pPr>
              <w:jc w:val="both"/>
              <w:rPr>
                <w:rFonts w:ascii="Times New Roman" w:hAnsi="Times New Roman"/>
                <w:bCs/>
                <w:color w:val="auto"/>
                <w:sz w:val="22"/>
                <w:szCs w:val="22"/>
                <w:lang w:val="vi-VN"/>
              </w:rPr>
            </w:pPr>
            <w:r w:rsidRPr="005421B0">
              <w:rPr>
                <w:rFonts w:ascii="Times New Roman" w:hAnsi="Times New Roman"/>
                <w:b/>
                <w:bCs/>
                <w:color w:val="auto"/>
                <w:sz w:val="22"/>
                <w:szCs w:val="22"/>
                <w:lang w:val="vi-VN"/>
              </w:rPr>
              <w:t>- Trường TiH Nguyễn Bình (trực tuyến)</w:t>
            </w:r>
          </w:p>
        </w:tc>
      </w:tr>
      <w:tr w:rsidR="005421B0" w:rsidRPr="008A22C0" w14:paraId="453D0383" w14:textId="77777777" w:rsidTr="00A92790">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2CAC92E" w14:textId="77777777" w:rsidR="005421B0" w:rsidRPr="00BD61B6" w:rsidRDefault="005421B0" w:rsidP="005421B0">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38949ACA" w14:textId="1FF7823A" w:rsidR="005421B0" w:rsidRPr="00BD61B6" w:rsidRDefault="005421B0" w:rsidP="005421B0">
            <w:pPr>
              <w:jc w:val="center"/>
              <w:rPr>
                <w:rFonts w:ascii="Times New Roman" w:hAnsi="Times New Roman"/>
                <w:b/>
                <w:color w:val="auto"/>
                <w:sz w:val="22"/>
                <w:szCs w:val="22"/>
              </w:rPr>
            </w:pPr>
            <w:r w:rsidRPr="00BD61B6">
              <w:rPr>
                <w:rFonts w:ascii="Times New Roman" w:hAnsi="Times New Roman"/>
                <w:bCs/>
                <w:color w:val="auto"/>
                <w:sz w:val="22"/>
                <w:szCs w:val="22"/>
              </w:rPr>
              <w:t>14g0</w:t>
            </w:r>
            <w:r w:rsidRPr="00BD61B6">
              <w:rPr>
                <w:rFonts w:ascii="Times New Roman" w:hAnsi="Times New Roman"/>
                <w:bCs/>
                <w:color w:val="auto"/>
                <w:sz w:val="22"/>
                <w:szCs w:val="22"/>
                <w:lang w:val="vi-VN"/>
              </w:rPr>
              <w:t>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38031040" w14:textId="754BB852" w:rsidR="005421B0" w:rsidRPr="00BD61B6" w:rsidRDefault="005421B0" w:rsidP="005421B0">
            <w:pPr>
              <w:jc w:val="both"/>
              <w:rPr>
                <w:rFonts w:ascii="Times New Roman" w:hAnsi="Times New Roman"/>
                <w:b/>
                <w:color w:val="auto"/>
                <w:sz w:val="22"/>
                <w:szCs w:val="22"/>
              </w:rPr>
            </w:pPr>
            <w:r w:rsidRPr="00BD61B6">
              <w:rPr>
                <w:rFonts w:ascii="Times New Roman" w:hAnsi="Times New Roman"/>
                <w:bCs/>
                <w:color w:val="auto"/>
                <w:sz w:val="22"/>
                <w:szCs w:val="22"/>
              </w:rPr>
              <w:t>- Họp giao ban chuyên môn cấp tiểu học (trực tuyến).</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8934210" w14:textId="74EB060A" w:rsidR="005421B0" w:rsidRPr="00BD61B6" w:rsidRDefault="005421B0" w:rsidP="005421B0">
            <w:pPr>
              <w:jc w:val="both"/>
              <w:rPr>
                <w:rFonts w:ascii="Times New Roman" w:hAnsi="Times New Roman"/>
                <w:b/>
                <w:color w:val="auto"/>
                <w:sz w:val="22"/>
                <w:szCs w:val="22"/>
                <w:lang w:val="vi-VN"/>
              </w:rPr>
            </w:pPr>
            <w:r w:rsidRPr="00BD61B6">
              <w:rPr>
                <w:rFonts w:ascii="Times New Roman" w:hAnsi="Times New Roman"/>
                <w:bCs/>
                <w:color w:val="auto"/>
                <w:sz w:val="22"/>
                <w:szCs w:val="22"/>
                <w:lang w:val="vi-VN"/>
              </w:rPr>
              <w:t xml:space="preserve"> - Ô. Hải; CV/PGD (Ô. Phúc, B.Phương); Hiệu trưởng, Phó Hiệu trưởng, Khối trưởng 1, 2,3,4,5.</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45A3F58" w14:textId="7753AF55" w:rsidR="005421B0" w:rsidRPr="00BD61B6" w:rsidRDefault="005421B0" w:rsidP="005421B0">
            <w:pPr>
              <w:jc w:val="both"/>
              <w:rPr>
                <w:rFonts w:ascii="Times New Roman" w:hAnsi="Times New Roman"/>
                <w:b/>
                <w:color w:val="auto"/>
                <w:sz w:val="22"/>
                <w:szCs w:val="22"/>
                <w:lang w:val="vi-VN"/>
              </w:rPr>
            </w:pPr>
            <w:r w:rsidRPr="00BD61B6">
              <w:rPr>
                <w:rFonts w:ascii="Times New Roman" w:hAnsi="Times New Roman"/>
                <w:bCs/>
                <w:color w:val="auto"/>
                <w:sz w:val="22"/>
                <w:szCs w:val="22"/>
                <w:lang w:val="vi-VN"/>
              </w:rPr>
              <w:t xml:space="preserve">- Theo hình thức trực tuyến. </w:t>
            </w:r>
          </w:p>
        </w:tc>
      </w:tr>
      <w:tr w:rsidR="005421B0" w:rsidRPr="0007453D" w14:paraId="50F3DBAE" w14:textId="77777777" w:rsidTr="00BD61B6">
        <w:trPr>
          <w:trHeight w:val="559"/>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5B484BD9" w:rsidR="005421B0" w:rsidRPr="0007453D" w:rsidRDefault="005421B0" w:rsidP="005421B0">
            <w:pPr>
              <w:jc w:val="center"/>
              <w:rPr>
                <w:rFonts w:ascii="Times New Roman" w:hAnsi="Times New Roman"/>
                <w:bCs/>
                <w:color w:val="auto"/>
                <w:sz w:val="22"/>
                <w:szCs w:val="22"/>
              </w:rPr>
            </w:pPr>
            <w:r w:rsidRPr="0007453D">
              <w:rPr>
                <w:rFonts w:ascii="Times New Roman" w:hAnsi="Times New Roman"/>
                <w:bCs/>
                <w:color w:val="auto"/>
                <w:sz w:val="22"/>
                <w:szCs w:val="22"/>
              </w:rPr>
              <w:lastRenderedPageBreak/>
              <w:t>Thứ Tư</w:t>
            </w:r>
          </w:p>
          <w:p w14:paraId="614F910F" w14:textId="591D8201" w:rsidR="005421B0" w:rsidRPr="0007453D" w:rsidRDefault="005421B0" w:rsidP="005421B0">
            <w:pPr>
              <w:jc w:val="center"/>
              <w:rPr>
                <w:rFonts w:ascii="Times New Roman" w:hAnsi="Times New Roman"/>
                <w:bCs/>
                <w:color w:val="auto"/>
                <w:sz w:val="22"/>
                <w:szCs w:val="22"/>
              </w:rPr>
            </w:pPr>
            <w:r>
              <w:rPr>
                <w:rFonts w:ascii="Times New Roman" w:hAnsi="Times New Roman"/>
                <w:bCs/>
                <w:color w:val="auto"/>
                <w:sz w:val="22"/>
                <w:szCs w:val="22"/>
                <w:lang w:val="vi-VN"/>
              </w:rPr>
              <w:t>18/8</w:t>
            </w:r>
            <w:r>
              <w:rPr>
                <w:rFonts w:ascii="Times New Roman" w:hAnsi="Times New Roman"/>
                <w:bCs/>
                <w:color w:val="auto"/>
                <w:sz w:val="22"/>
                <w:szCs w:val="22"/>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47CD9B2" w14:textId="5EFC5711" w:rsidR="005421B0" w:rsidRPr="00BD61B6" w:rsidRDefault="005421B0" w:rsidP="005421B0">
            <w:pPr>
              <w:jc w:val="center"/>
              <w:rPr>
                <w:rFonts w:ascii="Times New Roman" w:hAnsi="Times New Roman"/>
                <w:bCs/>
                <w:strike/>
                <w:color w:val="auto"/>
                <w:sz w:val="22"/>
                <w:szCs w:val="22"/>
                <w:lang w:val="vi-VN"/>
              </w:rPr>
            </w:pPr>
            <w:r w:rsidRPr="00BD61B6">
              <w:rPr>
                <w:rFonts w:ascii="Times New Roman" w:hAnsi="Times New Roman"/>
                <w:bCs/>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4B85510" w14:textId="68901210" w:rsidR="005421B0" w:rsidRPr="00BD61B6" w:rsidRDefault="005421B0" w:rsidP="005421B0">
            <w:pPr>
              <w:jc w:val="both"/>
              <w:rPr>
                <w:rFonts w:ascii="Times New Roman" w:hAnsi="Times New Roman"/>
                <w:bCs/>
                <w:strike/>
                <w:noProof/>
                <w:color w:val="FF0000"/>
                <w:sz w:val="22"/>
                <w:szCs w:val="22"/>
                <w:lang w:val="vi-VN"/>
              </w:rPr>
            </w:pPr>
            <w:r w:rsidRPr="00BD61B6">
              <w:rPr>
                <w:rFonts w:ascii="Times New Roman" w:hAnsi="Times New Roman"/>
                <w:color w:val="000000"/>
                <w:sz w:val="22"/>
                <w:szCs w:val="22"/>
                <w:lang w:val="vi-VN"/>
              </w:rPr>
              <w:t>Tham dự tổ chức Hội nghị trực tuyến tổng kết năm học 2020-2021, triển khai nhiệm vụ năm học 2021-2022 đối với giáo dục mầm non do Bộ GDĐT tổ chức</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EA400A9" w14:textId="643202B3" w:rsidR="005421B0" w:rsidRPr="00BD61B6" w:rsidRDefault="005421B0" w:rsidP="005421B0">
            <w:pPr>
              <w:rPr>
                <w:rFonts w:ascii="Times New Roman" w:hAnsi="Times New Roman"/>
                <w:bCs/>
                <w:strike/>
                <w:color w:val="auto"/>
                <w:sz w:val="22"/>
                <w:szCs w:val="22"/>
                <w:lang w:val="vi-VN"/>
              </w:rPr>
            </w:pPr>
            <w:r w:rsidRPr="00BD61B6">
              <w:rPr>
                <w:rFonts w:ascii="Times New Roman" w:hAnsi="Times New Roman"/>
                <w:bCs/>
                <w:color w:val="auto"/>
                <w:sz w:val="22"/>
                <w:szCs w:val="22"/>
                <w:lang w:val="vi-VN"/>
              </w:rPr>
              <w:t>B. Nga, CV/MN, HT các trường: Tuổi Hoa, Vàng Anh, Họa Mi, Hoa Lan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DD0614A" w14:textId="77777777" w:rsidR="005421B0" w:rsidRPr="00BD61B6" w:rsidRDefault="005421B0" w:rsidP="005421B0">
            <w:pPr>
              <w:rPr>
                <w:rFonts w:ascii="Times New Roman" w:hAnsi="Times New Roman"/>
                <w:bCs/>
                <w:color w:val="auto"/>
                <w:sz w:val="22"/>
                <w:szCs w:val="22"/>
                <w:lang w:val="vi-VN"/>
              </w:rPr>
            </w:pPr>
            <w:r w:rsidRPr="00BD61B6">
              <w:rPr>
                <w:rFonts w:ascii="Times New Roman" w:hAnsi="Times New Roman"/>
                <w:bCs/>
                <w:color w:val="auto"/>
                <w:sz w:val="22"/>
                <w:szCs w:val="22"/>
                <w:lang w:val="vi-VN"/>
              </w:rPr>
              <w:t xml:space="preserve">-Trực tuyến </w:t>
            </w:r>
          </w:p>
          <w:p w14:paraId="64BA0F8F" w14:textId="4D46524E" w:rsidR="005421B0" w:rsidRPr="00BD61B6" w:rsidRDefault="005421B0" w:rsidP="005421B0">
            <w:pPr>
              <w:rPr>
                <w:rFonts w:ascii="Times New Roman" w:hAnsi="Times New Roman"/>
                <w:bCs/>
                <w:strike/>
                <w:color w:val="auto"/>
                <w:sz w:val="22"/>
                <w:szCs w:val="22"/>
              </w:rPr>
            </w:pPr>
          </w:p>
        </w:tc>
      </w:tr>
      <w:tr w:rsidR="005421B0" w:rsidRPr="0007453D" w14:paraId="720DE48E" w14:textId="77777777" w:rsidTr="00BD61B6">
        <w:trPr>
          <w:trHeight w:val="559"/>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1505ECE" w14:textId="77777777" w:rsidR="005421B0" w:rsidRPr="0007453D" w:rsidRDefault="005421B0" w:rsidP="005421B0">
            <w:pPr>
              <w:jc w:val="center"/>
              <w:rPr>
                <w:rFonts w:ascii="Times New Roman" w:hAnsi="Times New Roman"/>
                <w:bCs/>
                <w:color w:val="auto"/>
                <w:sz w:val="22"/>
                <w:szCs w:val="22"/>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351C8DF" w14:textId="6F67CC79" w:rsidR="005421B0" w:rsidRPr="00BD61B6" w:rsidRDefault="005421B0" w:rsidP="005421B0">
            <w:pPr>
              <w:jc w:val="center"/>
              <w:rPr>
                <w:rFonts w:ascii="Times New Roman" w:hAnsi="Times New Roman"/>
                <w:b/>
                <w:color w:val="auto"/>
                <w:sz w:val="22"/>
                <w:szCs w:val="22"/>
              </w:rPr>
            </w:pPr>
            <w:r w:rsidRPr="00BD61B6">
              <w:rPr>
                <w:rFonts w:ascii="Times New Roman" w:hAnsi="Times New Roman"/>
                <w:bCs/>
                <w:color w:val="auto"/>
                <w:sz w:val="22"/>
                <w:szCs w:val="22"/>
              </w:rPr>
              <w:t>9g00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0393EA28" w14:textId="7C1C3B62" w:rsidR="005421B0" w:rsidRPr="00BD61B6" w:rsidRDefault="005421B0" w:rsidP="005421B0">
            <w:pPr>
              <w:jc w:val="both"/>
              <w:rPr>
                <w:rFonts w:ascii="Times New Roman" w:hAnsi="Times New Roman"/>
                <w:b/>
                <w:color w:val="auto"/>
                <w:sz w:val="22"/>
                <w:szCs w:val="22"/>
                <w:shd w:val="clear" w:color="auto" w:fill="FFFFFF"/>
              </w:rPr>
            </w:pPr>
            <w:r w:rsidRPr="00BD61B6">
              <w:rPr>
                <w:rFonts w:ascii="Times New Roman" w:hAnsi="Times New Roman"/>
                <w:bCs/>
                <w:color w:val="auto"/>
                <w:sz w:val="22"/>
                <w:szCs w:val="22"/>
              </w:rPr>
              <w:t>- Sinh hoạt chuyên môn bộ môn tin học cấp trung học cơ sở  (trực tuyến).</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C8ABD85" w14:textId="621F2180" w:rsidR="005421B0" w:rsidRPr="00BD61B6" w:rsidRDefault="005421B0" w:rsidP="005421B0">
            <w:pPr>
              <w:rPr>
                <w:rFonts w:ascii="Times New Roman" w:hAnsi="Times New Roman"/>
                <w:b/>
                <w:color w:val="auto"/>
                <w:sz w:val="22"/>
                <w:szCs w:val="22"/>
              </w:rPr>
            </w:pPr>
            <w:r w:rsidRPr="00BD61B6">
              <w:rPr>
                <w:rFonts w:ascii="Times New Roman" w:hAnsi="Times New Roman"/>
                <w:bCs/>
                <w:color w:val="auto"/>
                <w:sz w:val="22"/>
                <w:szCs w:val="22"/>
                <w:lang w:val="vi-VN"/>
              </w:rPr>
              <w:t xml:space="preserve">- </w:t>
            </w:r>
            <w:r w:rsidRPr="00BD61B6">
              <w:rPr>
                <w:rFonts w:ascii="Times New Roman" w:hAnsi="Times New Roman"/>
                <w:bCs/>
                <w:color w:val="auto"/>
                <w:sz w:val="22"/>
                <w:szCs w:val="22"/>
              </w:rPr>
              <w:t>Ô. Hải; CV/PGD (Ô. Toàn); Giáo viên mạng lưới tin học, tất cả giáo viên dạy tin học.</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19591F9" w14:textId="5F5511ED" w:rsidR="005421B0" w:rsidRPr="00BD61B6" w:rsidRDefault="005421B0" w:rsidP="005421B0">
            <w:pPr>
              <w:rPr>
                <w:rFonts w:ascii="Times New Roman" w:hAnsi="Times New Roman"/>
                <w:b/>
                <w:color w:val="auto"/>
                <w:sz w:val="22"/>
                <w:szCs w:val="22"/>
              </w:rPr>
            </w:pPr>
            <w:r w:rsidRPr="00BD61B6">
              <w:rPr>
                <w:rFonts w:ascii="Times New Roman" w:hAnsi="Times New Roman"/>
                <w:bCs/>
                <w:color w:val="auto"/>
                <w:sz w:val="22"/>
                <w:szCs w:val="22"/>
              </w:rPr>
              <w:t>- Theo hình thức trực tuyến.</w:t>
            </w:r>
          </w:p>
        </w:tc>
      </w:tr>
      <w:tr w:rsidR="005421B0" w:rsidRPr="008A22C0" w14:paraId="292893A2" w14:textId="77777777" w:rsidTr="009C7E63">
        <w:trPr>
          <w:trHeight w:val="591"/>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5421B0" w:rsidRPr="00664429" w:rsidRDefault="005421B0" w:rsidP="005421B0">
            <w:pPr>
              <w:jc w:val="center"/>
              <w:rPr>
                <w:rFonts w:ascii="Times New Roman" w:hAnsi="Times New Roman"/>
                <w:bCs/>
                <w:color w:val="auto"/>
                <w:sz w:val="22"/>
                <w:szCs w:val="22"/>
              </w:rPr>
            </w:pPr>
            <w:r w:rsidRPr="00664429">
              <w:rPr>
                <w:rFonts w:ascii="Times New Roman" w:hAnsi="Times New Roman"/>
                <w:bCs/>
                <w:color w:val="auto"/>
                <w:sz w:val="22"/>
                <w:szCs w:val="22"/>
              </w:rPr>
              <w:t>Thứ Năm</w:t>
            </w:r>
          </w:p>
          <w:p w14:paraId="2FDF7B4B" w14:textId="4B70F767" w:rsidR="005421B0" w:rsidRPr="0007453D" w:rsidRDefault="005421B0" w:rsidP="005421B0">
            <w:pPr>
              <w:jc w:val="center"/>
              <w:rPr>
                <w:rFonts w:ascii="Times New Roman" w:hAnsi="Times New Roman"/>
                <w:bCs/>
                <w:color w:val="auto"/>
                <w:sz w:val="22"/>
                <w:szCs w:val="22"/>
              </w:rPr>
            </w:pPr>
            <w:r>
              <w:rPr>
                <w:rFonts w:ascii="Times New Roman" w:hAnsi="Times New Roman"/>
                <w:bCs/>
                <w:color w:val="auto"/>
                <w:sz w:val="22"/>
                <w:szCs w:val="22"/>
                <w:shd w:val="clear" w:color="auto" w:fill="FFE599" w:themeFill="accent4" w:themeFillTint="66"/>
              </w:rPr>
              <w:t>19/8</w:t>
            </w:r>
            <w:r w:rsidRPr="00664429">
              <w:rPr>
                <w:rFonts w:ascii="Times New Roman" w:hAnsi="Times New Roman"/>
                <w:bCs/>
                <w:color w:val="auto"/>
                <w:sz w:val="22"/>
                <w:szCs w:val="22"/>
                <w:shd w:val="clear" w:color="auto" w:fill="FFE599" w:themeFill="accent4" w:themeFillTint="66"/>
              </w:rPr>
              <w:t>/2021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2B89C989" w14:textId="72A940F6" w:rsidR="005421B0" w:rsidRPr="00BD61B6" w:rsidRDefault="005421B0" w:rsidP="005421B0">
            <w:pPr>
              <w:jc w:val="center"/>
              <w:rPr>
                <w:rFonts w:ascii="Times New Roman" w:hAnsi="Times New Roman"/>
                <w:bCs/>
                <w:color w:val="FF0000"/>
                <w:sz w:val="22"/>
                <w:szCs w:val="22"/>
                <w:lang w:val="vi-VN"/>
              </w:rPr>
            </w:pPr>
            <w:r w:rsidRPr="00BD61B6">
              <w:rPr>
                <w:rFonts w:ascii="Times New Roman" w:hAnsi="Times New Roman"/>
                <w:bCs/>
                <w:color w:val="auto"/>
                <w:sz w:val="22"/>
                <w:szCs w:val="22"/>
              </w:rPr>
              <w:t>7g30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600545B7" w14:textId="622E13FA" w:rsidR="005421B0" w:rsidRPr="00BD61B6" w:rsidRDefault="005421B0" w:rsidP="005421B0">
            <w:pPr>
              <w:jc w:val="both"/>
              <w:rPr>
                <w:rFonts w:ascii="Times New Roman" w:hAnsi="Times New Roman"/>
                <w:bCs/>
                <w:color w:val="FF0000"/>
                <w:sz w:val="22"/>
                <w:szCs w:val="22"/>
                <w:lang w:val="vi-VN"/>
              </w:rPr>
            </w:pPr>
            <w:r w:rsidRPr="00BD61B6">
              <w:rPr>
                <w:rFonts w:ascii="Times New Roman" w:hAnsi="Times New Roman"/>
                <w:color w:val="auto"/>
                <w:sz w:val="22"/>
                <w:szCs w:val="22"/>
                <w:lang w:val="vi-VN"/>
              </w:rPr>
              <w:t>- Tập huấn trực tuyến Chuyên đề đánh giá học sinh tiểu học theo định h</w:t>
            </w:r>
            <w:r w:rsidRPr="00BD61B6">
              <w:rPr>
                <w:rFonts w:ascii="Times New Roman" w:hAnsi="Times New Roman" w:hint="eastAsia"/>
                <w:color w:val="auto"/>
                <w:sz w:val="22"/>
                <w:szCs w:val="22"/>
                <w:lang w:val="vi-VN"/>
              </w:rPr>
              <w:t>ư</w:t>
            </w:r>
            <w:r w:rsidRPr="00BD61B6">
              <w:rPr>
                <w:rFonts w:ascii="Times New Roman" w:hAnsi="Times New Roman"/>
                <w:color w:val="auto"/>
                <w:sz w:val="22"/>
                <w:szCs w:val="22"/>
                <w:lang w:val="vi-VN"/>
              </w:rPr>
              <w:t>ớng phát triển phẩm chất và năng lực và Chuyên đề thực hiện kế hoạch giáo dục khối lớp 5.</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550591E" w14:textId="1CC14C58" w:rsidR="005421B0" w:rsidRPr="00BD61B6" w:rsidRDefault="005421B0" w:rsidP="005421B0">
            <w:pPr>
              <w:jc w:val="both"/>
              <w:rPr>
                <w:rFonts w:ascii="Times New Roman" w:hAnsi="Times New Roman"/>
                <w:bCs/>
                <w:color w:val="FF0000"/>
                <w:sz w:val="22"/>
                <w:szCs w:val="22"/>
                <w:lang w:val="vi-VN"/>
              </w:rPr>
            </w:pPr>
            <w:r w:rsidRPr="00BD61B6">
              <w:rPr>
                <w:rFonts w:ascii="Times New Roman" w:hAnsi="Times New Roman"/>
                <w:bCs/>
                <w:color w:val="auto"/>
                <w:sz w:val="22"/>
                <w:szCs w:val="22"/>
                <w:lang w:val="vi-VN"/>
              </w:rPr>
              <w:t xml:space="preserve"> </w:t>
            </w:r>
            <w:r w:rsidRPr="00BD61B6">
              <w:rPr>
                <w:rFonts w:ascii="Times New Roman" w:hAnsi="Times New Roman"/>
                <w:bCs/>
                <w:color w:val="000000"/>
                <w:sz w:val="22"/>
                <w:szCs w:val="22"/>
                <w:lang w:val="vi-VN"/>
              </w:rPr>
              <w:t xml:space="preserve">- </w:t>
            </w:r>
            <w:r w:rsidRPr="00BD61B6">
              <w:rPr>
                <w:rFonts w:ascii="Times New Roman" w:hAnsi="Times New Roman"/>
                <w:bCs/>
                <w:color w:val="auto"/>
                <w:sz w:val="22"/>
                <w:szCs w:val="22"/>
                <w:lang w:val="vi-VN"/>
              </w:rPr>
              <w:t xml:space="preserve">Ô. Hải; CV/PGD (Ô. Phúc, B. Phương); Hiệu trưởng hoặc các Phó Hiệu trưởng; Khối trưởng lớp 1 và lớp 2; Khối trưởng và 1 giáo viên lớp 5 các trường tiểu học. </w:t>
            </w:r>
            <w:r w:rsidRPr="00BD61B6">
              <w:rPr>
                <w:rFonts w:ascii="Times New Roman" w:hAnsi="Times New Roman"/>
                <w:bCs/>
                <w:color w:val="auto"/>
                <w:sz w:val="22"/>
                <w:szCs w:val="22"/>
              </w:rPr>
              <w:t>(Theo Thông báo số 793/TB-GDĐT).</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677B35C" w14:textId="3E9A7C5F" w:rsidR="005421B0" w:rsidRPr="00BD61B6" w:rsidRDefault="005421B0" w:rsidP="005421B0">
            <w:pPr>
              <w:jc w:val="both"/>
              <w:rPr>
                <w:rFonts w:ascii="Times New Roman" w:hAnsi="Times New Roman"/>
                <w:bCs/>
                <w:color w:val="FF0000"/>
                <w:sz w:val="22"/>
                <w:szCs w:val="22"/>
                <w:lang w:val="vi-VN"/>
              </w:rPr>
            </w:pPr>
            <w:r w:rsidRPr="00BD61B6">
              <w:rPr>
                <w:rFonts w:ascii="Times New Roman" w:hAnsi="Times New Roman"/>
                <w:bCs/>
                <w:color w:val="000000" w:themeColor="text1"/>
                <w:sz w:val="22"/>
                <w:szCs w:val="22"/>
                <w:lang w:val="vi-VN"/>
              </w:rPr>
              <w:t xml:space="preserve">- </w:t>
            </w:r>
            <w:r w:rsidRPr="00BD61B6">
              <w:rPr>
                <w:rFonts w:ascii="Times New Roman" w:hAnsi="Times New Roman"/>
                <w:color w:val="auto"/>
                <w:sz w:val="22"/>
                <w:szCs w:val="22"/>
                <w:lang w:val="vi-VN"/>
              </w:rPr>
              <w:t>Theo các tài khoản trực tuyến K12.</w:t>
            </w:r>
          </w:p>
        </w:tc>
      </w:tr>
      <w:tr w:rsidR="005421B0" w:rsidRPr="005421B0" w14:paraId="490FB494" w14:textId="77777777" w:rsidTr="009C7E63">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74191637" w14:textId="77777777" w:rsidR="005421B0" w:rsidRPr="008A22C0" w:rsidRDefault="005421B0" w:rsidP="005421B0">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01762782" w14:textId="69FAB82B" w:rsidR="005421B0" w:rsidRPr="005421B0" w:rsidRDefault="005421B0" w:rsidP="005421B0">
            <w:pPr>
              <w:jc w:val="center"/>
              <w:rPr>
                <w:rFonts w:ascii="Times New Roman" w:hAnsi="Times New Roman"/>
                <w:bCs/>
                <w:color w:val="auto"/>
                <w:sz w:val="22"/>
                <w:szCs w:val="22"/>
              </w:rPr>
            </w:pPr>
            <w:r w:rsidRPr="005421B0">
              <w:rPr>
                <w:rFonts w:ascii="Times New Roman" w:hAnsi="Times New Roman"/>
                <w:bCs/>
                <w:color w:val="auto"/>
                <w:sz w:val="22"/>
                <w:szCs w:val="22"/>
              </w:rPr>
              <w:t>8g00</w:t>
            </w: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2CD64C84" w14:textId="7A8F63F5" w:rsidR="005421B0" w:rsidRPr="005421B0" w:rsidRDefault="005421B0" w:rsidP="005421B0">
            <w:pPr>
              <w:jc w:val="both"/>
              <w:rPr>
                <w:rFonts w:ascii="Times New Roman" w:hAnsi="Times New Roman"/>
                <w:color w:val="auto"/>
                <w:sz w:val="22"/>
                <w:szCs w:val="22"/>
                <w:lang w:val="vi-VN"/>
              </w:rPr>
            </w:pPr>
            <w:r w:rsidRPr="005421B0">
              <w:rPr>
                <w:rFonts w:ascii="Times New Roman" w:hAnsi="Times New Roman"/>
                <w:color w:val="auto"/>
                <w:sz w:val="22"/>
                <w:szCs w:val="22"/>
              </w:rPr>
              <w:t>- Hội nghị trực tuyến Tổng kết năm học 2020 – 2021 và triển khai nhiệm vụ năm học 2021 – 2022 đối với giáo dục thường xuyên do Bộ GD&amp;ĐT tổ chức.</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44236D3" w14:textId="359FF35B" w:rsidR="005421B0" w:rsidRPr="005421B0" w:rsidRDefault="005421B0" w:rsidP="005421B0">
            <w:pPr>
              <w:jc w:val="both"/>
              <w:rPr>
                <w:rFonts w:ascii="Times New Roman" w:hAnsi="Times New Roman"/>
                <w:bCs/>
                <w:color w:val="auto"/>
                <w:sz w:val="22"/>
                <w:szCs w:val="22"/>
              </w:rPr>
            </w:pPr>
            <w:r w:rsidRPr="005421B0">
              <w:rPr>
                <w:rFonts w:ascii="Times New Roman" w:hAnsi="Times New Roman"/>
                <w:bCs/>
                <w:color w:val="auto"/>
                <w:sz w:val="22"/>
                <w:szCs w:val="22"/>
                <w:lang w:val="vi-VN"/>
              </w:rPr>
              <w:t xml:space="preserve">- Ô. Chiến, B. </w:t>
            </w:r>
            <w:r w:rsidRPr="005421B0">
              <w:rPr>
                <w:rFonts w:ascii="Times New Roman" w:hAnsi="Times New Roman"/>
                <w:bCs/>
                <w:color w:val="auto"/>
                <w:sz w:val="22"/>
                <w:szCs w:val="22"/>
              </w:rPr>
              <w:t>Thủy (BDGD)</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B3E1DF2" w14:textId="4A3EAF2B" w:rsidR="005421B0" w:rsidRPr="005421B0" w:rsidRDefault="005421B0" w:rsidP="005421B0">
            <w:pPr>
              <w:jc w:val="both"/>
              <w:rPr>
                <w:rFonts w:ascii="Times New Roman" w:hAnsi="Times New Roman"/>
                <w:bCs/>
                <w:color w:val="000000" w:themeColor="text1"/>
                <w:sz w:val="22"/>
                <w:szCs w:val="22"/>
              </w:rPr>
            </w:pPr>
            <w:r w:rsidRPr="005421B0">
              <w:rPr>
                <w:rFonts w:ascii="Times New Roman" w:hAnsi="Times New Roman"/>
                <w:bCs/>
                <w:color w:val="000000" w:themeColor="text1"/>
                <w:sz w:val="22"/>
                <w:szCs w:val="22"/>
              </w:rPr>
              <w:t>- Tại các điểm cầu</w:t>
            </w:r>
          </w:p>
        </w:tc>
      </w:tr>
      <w:tr w:rsidR="005421B0" w:rsidRPr="0007453D" w14:paraId="44102D07" w14:textId="77777777" w:rsidTr="009C7E63">
        <w:trPr>
          <w:trHeight w:val="591"/>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E2F09A0" w14:textId="77777777" w:rsidR="005421B0" w:rsidRPr="00BD61B6" w:rsidRDefault="005421B0" w:rsidP="005421B0">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7A22F63" w14:textId="77777777" w:rsidR="005421B0" w:rsidRPr="005421B0" w:rsidRDefault="005421B0" w:rsidP="005421B0">
            <w:pPr>
              <w:jc w:val="center"/>
              <w:rPr>
                <w:rFonts w:ascii="Times New Roman" w:hAnsi="Times New Roman"/>
                <w:bCs/>
                <w:color w:val="auto"/>
                <w:sz w:val="22"/>
                <w:szCs w:val="22"/>
                <w:lang w:val="vi-VN"/>
              </w:rPr>
            </w:pPr>
            <w:r w:rsidRPr="005421B0">
              <w:rPr>
                <w:rFonts w:ascii="Times New Roman" w:hAnsi="Times New Roman"/>
                <w:bCs/>
                <w:color w:val="auto"/>
                <w:sz w:val="22"/>
                <w:szCs w:val="22"/>
                <w:lang w:val="vi-VN"/>
              </w:rPr>
              <w:t>14g00</w:t>
            </w:r>
          </w:p>
          <w:p w14:paraId="0D910A48" w14:textId="473021B1" w:rsidR="005421B0" w:rsidRPr="00BD61B6" w:rsidRDefault="005421B0" w:rsidP="005421B0">
            <w:pPr>
              <w:jc w:val="center"/>
              <w:rPr>
                <w:rFonts w:ascii="Times New Roman" w:hAnsi="Times New Roman"/>
                <w:bCs/>
                <w:color w:val="auto"/>
                <w:sz w:val="22"/>
                <w:szCs w:val="22"/>
                <w:lang w:val="vi-VN"/>
              </w:rPr>
            </w:pPr>
          </w:p>
        </w:tc>
        <w:tc>
          <w:tcPr>
            <w:tcW w:w="5727" w:type="dxa"/>
            <w:tcBorders>
              <w:top w:val="single" w:sz="12" w:space="0" w:color="00000A"/>
              <w:left w:val="double" w:sz="4" w:space="0" w:color="00000A"/>
              <w:right w:val="double" w:sz="4" w:space="0" w:color="00000A"/>
            </w:tcBorders>
            <w:shd w:val="clear" w:color="auto" w:fill="auto"/>
            <w:tcMar>
              <w:left w:w="84" w:type="dxa"/>
            </w:tcMar>
            <w:vAlign w:val="center"/>
          </w:tcPr>
          <w:p w14:paraId="104426C1" w14:textId="3400D1DE" w:rsidR="005421B0" w:rsidRPr="00BD61B6" w:rsidRDefault="005421B0" w:rsidP="005421B0">
            <w:pPr>
              <w:jc w:val="both"/>
              <w:rPr>
                <w:rFonts w:ascii="Times New Roman" w:hAnsi="Times New Roman"/>
                <w:bCs/>
                <w:color w:val="auto"/>
                <w:sz w:val="22"/>
                <w:szCs w:val="22"/>
                <w:lang w:val="vi-VN"/>
              </w:rPr>
            </w:pPr>
            <w:r w:rsidRPr="00BD61B6">
              <w:rPr>
                <w:rFonts w:ascii="Times New Roman" w:hAnsi="Times New Roman"/>
                <w:color w:val="auto"/>
                <w:sz w:val="22"/>
                <w:szCs w:val="22"/>
                <w:lang w:val="vi-VN"/>
              </w:rPr>
              <w:t>- Tập huấn trực tuyến công tác quản lí tr</w:t>
            </w:r>
            <w:r w:rsidRPr="00BD61B6">
              <w:rPr>
                <w:rFonts w:ascii="Times New Roman" w:hAnsi="Times New Roman" w:hint="eastAsia"/>
                <w:color w:val="auto"/>
                <w:sz w:val="22"/>
                <w:szCs w:val="22"/>
                <w:lang w:val="vi-VN"/>
              </w:rPr>
              <w:t>ư</w:t>
            </w:r>
            <w:r w:rsidRPr="00BD61B6">
              <w:rPr>
                <w:rFonts w:ascii="Times New Roman" w:hAnsi="Times New Roman"/>
                <w:color w:val="auto"/>
                <w:sz w:val="22"/>
                <w:szCs w:val="22"/>
                <w:lang w:val="vi-VN"/>
              </w:rPr>
              <w:t>ờng tiểu học năm học 2021 - 2022.</w:t>
            </w:r>
          </w:p>
        </w:tc>
        <w:tc>
          <w:tcPr>
            <w:tcW w:w="317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18F6F3D" w14:textId="1E7FF084" w:rsidR="005421B0" w:rsidRPr="00BD61B6" w:rsidRDefault="005421B0" w:rsidP="005421B0">
            <w:pPr>
              <w:jc w:val="both"/>
              <w:rPr>
                <w:rFonts w:ascii="Times New Roman" w:hAnsi="Times New Roman"/>
                <w:bCs/>
                <w:color w:val="auto"/>
                <w:sz w:val="22"/>
                <w:szCs w:val="22"/>
              </w:rPr>
            </w:pPr>
            <w:r w:rsidRPr="00BD61B6">
              <w:rPr>
                <w:rFonts w:ascii="Times New Roman" w:hAnsi="Times New Roman"/>
                <w:bCs/>
                <w:color w:val="000000"/>
                <w:sz w:val="22"/>
                <w:szCs w:val="22"/>
                <w:lang w:val="vi-VN"/>
              </w:rPr>
              <w:t xml:space="preserve">- </w:t>
            </w:r>
            <w:r w:rsidRPr="00BD61B6">
              <w:rPr>
                <w:rFonts w:ascii="Times New Roman" w:hAnsi="Times New Roman"/>
                <w:bCs/>
                <w:color w:val="auto"/>
                <w:sz w:val="22"/>
                <w:szCs w:val="22"/>
                <w:lang w:val="vi-VN"/>
              </w:rPr>
              <w:t xml:space="preserve">Ô. Hải; CV/PGD (Ô. Phúc, B. Phương); Hiệu trưởng các trường tiểu học. </w:t>
            </w:r>
            <w:r w:rsidRPr="00BD61B6">
              <w:rPr>
                <w:rFonts w:ascii="Times New Roman" w:hAnsi="Times New Roman"/>
                <w:bCs/>
                <w:color w:val="auto"/>
                <w:sz w:val="22"/>
                <w:szCs w:val="22"/>
              </w:rPr>
              <w:t>(Theo Thông báo số 793/TB-GDĐT).</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6AB48AF" w14:textId="2D3ABAA4" w:rsidR="005421B0" w:rsidRPr="00BD61B6" w:rsidRDefault="005421B0" w:rsidP="005421B0">
            <w:pPr>
              <w:jc w:val="both"/>
              <w:rPr>
                <w:rFonts w:ascii="Times New Roman" w:hAnsi="Times New Roman"/>
                <w:bCs/>
                <w:color w:val="auto"/>
                <w:sz w:val="22"/>
                <w:szCs w:val="22"/>
                <w:lang w:val="vi-VN"/>
              </w:rPr>
            </w:pPr>
            <w:r w:rsidRPr="00BD61B6">
              <w:rPr>
                <w:rFonts w:ascii="Times New Roman" w:hAnsi="Times New Roman"/>
                <w:bCs/>
                <w:color w:val="000000" w:themeColor="text1"/>
                <w:sz w:val="22"/>
                <w:szCs w:val="22"/>
                <w:lang w:val="vi-VN"/>
              </w:rPr>
              <w:t xml:space="preserve">- </w:t>
            </w:r>
            <w:r w:rsidRPr="00BD61B6">
              <w:rPr>
                <w:rFonts w:ascii="Times New Roman" w:hAnsi="Times New Roman"/>
                <w:color w:val="auto"/>
                <w:sz w:val="22"/>
                <w:szCs w:val="22"/>
              </w:rPr>
              <w:t>Theo các tài khoản trực tuyến K12.</w:t>
            </w:r>
          </w:p>
        </w:tc>
      </w:tr>
      <w:tr w:rsidR="005421B0" w:rsidRPr="0007453D" w14:paraId="4FEF19D5" w14:textId="77777777" w:rsidTr="00223304">
        <w:trPr>
          <w:trHeight w:val="373"/>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5421B0" w:rsidRPr="0007453D" w:rsidRDefault="005421B0" w:rsidP="005421B0">
            <w:pPr>
              <w:jc w:val="center"/>
              <w:rPr>
                <w:rFonts w:ascii="Times New Roman" w:hAnsi="Times New Roman"/>
                <w:bCs/>
                <w:color w:val="auto"/>
                <w:sz w:val="22"/>
                <w:szCs w:val="22"/>
                <w:lang w:val="vi-VN"/>
              </w:rPr>
            </w:pPr>
          </w:p>
          <w:p w14:paraId="442B8819" w14:textId="77777777" w:rsidR="005421B0" w:rsidRPr="0007453D" w:rsidRDefault="005421B0" w:rsidP="005421B0">
            <w:pPr>
              <w:jc w:val="center"/>
              <w:rPr>
                <w:rFonts w:ascii="Times New Roman" w:hAnsi="Times New Roman"/>
                <w:bCs/>
                <w:color w:val="auto"/>
                <w:sz w:val="22"/>
                <w:szCs w:val="22"/>
              </w:rPr>
            </w:pPr>
            <w:r w:rsidRPr="0007453D">
              <w:rPr>
                <w:rFonts w:ascii="Times New Roman" w:hAnsi="Times New Roman"/>
                <w:bCs/>
                <w:color w:val="auto"/>
                <w:sz w:val="22"/>
                <w:szCs w:val="22"/>
              </w:rPr>
              <w:t>Thứ Sáu</w:t>
            </w:r>
          </w:p>
          <w:p w14:paraId="56FA30B3" w14:textId="7EA44223" w:rsidR="005421B0" w:rsidRPr="003C4812" w:rsidRDefault="005421B0" w:rsidP="005421B0">
            <w:pPr>
              <w:jc w:val="center"/>
              <w:rPr>
                <w:rFonts w:ascii="Times New Roman" w:hAnsi="Times New Roman"/>
                <w:bCs/>
                <w:color w:val="auto"/>
                <w:sz w:val="22"/>
                <w:szCs w:val="22"/>
                <w:lang w:val="vi-VN"/>
              </w:rPr>
            </w:pPr>
            <w:r>
              <w:rPr>
                <w:rFonts w:ascii="Times New Roman" w:hAnsi="Times New Roman"/>
                <w:bCs/>
                <w:color w:val="auto"/>
                <w:sz w:val="22"/>
                <w:szCs w:val="22"/>
                <w:lang w:val="vi-VN"/>
              </w:rPr>
              <w:t>20/8</w:t>
            </w:r>
            <w:r w:rsidRPr="0007453D">
              <w:rPr>
                <w:rFonts w:ascii="Times New Roman" w:hAnsi="Times New Roman"/>
                <w:bCs/>
                <w:color w:val="auto"/>
                <w:sz w:val="22"/>
                <w:szCs w:val="22"/>
              </w:rPr>
              <w:t>/202</w:t>
            </w:r>
            <w:r>
              <w:rPr>
                <w:rFonts w:ascii="Times New Roman" w:hAnsi="Times New Roman"/>
                <w:bCs/>
                <w:color w:val="auto"/>
                <w:sz w:val="22"/>
                <w:szCs w:val="22"/>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72B20B0" w14:textId="50A44B45" w:rsidR="005421B0" w:rsidRPr="00BD61B6" w:rsidRDefault="005421B0" w:rsidP="005421B0">
            <w:pPr>
              <w:jc w:val="center"/>
              <w:rPr>
                <w:rFonts w:ascii="Times New Roman" w:hAnsi="Times New Roman"/>
                <w:b/>
                <w:color w:val="auto"/>
                <w:sz w:val="22"/>
                <w:szCs w:val="22"/>
                <w:lang w:val="vi-VN"/>
              </w:rPr>
            </w:pP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C91DBBA" w14:textId="4370922B" w:rsidR="005421B0" w:rsidRPr="00BD61B6" w:rsidRDefault="005421B0" w:rsidP="005421B0">
            <w:pPr>
              <w:jc w:val="both"/>
              <w:rPr>
                <w:rFonts w:ascii="Times New Roman" w:hAnsi="Times New Roman"/>
                <w:b/>
                <w:color w:val="auto"/>
                <w:sz w:val="22"/>
                <w:szCs w:val="22"/>
                <w:lang w:val="vi-VN"/>
              </w:rPr>
            </w:pP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2A73599" w14:textId="7FA3A151" w:rsidR="005421B0" w:rsidRPr="00BD61B6" w:rsidRDefault="005421B0" w:rsidP="005421B0">
            <w:pPr>
              <w:jc w:val="both"/>
              <w:rPr>
                <w:rFonts w:ascii="Times New Roman" w:hAnsi="Times New Roman"/>
                <w:b/>
                <w:color w:val="auto"/>
                <w:sz w:val="22"/>
                <w:szCs w:val="22"/>
                <w:lang w:val="vi-VN"/>
              </w:rPr>
            </w:pP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3C03648" w14:textId="18DA094E" w:rsidR="005421B0" w:rsidRPr="00BD61B6" w:rsidRDefault="005421B0" w:rsidP="005421B0">
            <w:pPr>
              <w:rPr>
                <w:rFonts w:ascii="Times New Roman" w:hAnsi="Times New Roman"/>
                <w:b/>
                <w:color w:val="auto"/>
                <w:sz w:val="22"/>
                <w:szCs w:val="22"/>
                <w:lang w:val="vi-VN"/>
              </w:rPr>
            </w:pPr>
          </w:p>
        </w:tc>
      </w:tr>
      <w:tr w:rsidR="005421B0" w:rsidRPr="0007453D" w14:paraId="204F13F3" w14:textId="77777777" w:rsidTr="00BD61B6">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5421B0" w:rsidRPr="0007453D" w:rsidRDefault="005421B0" w:rsidP="005421B0">
            <w:pPr>
              <w:jc w:val="center"/>
              <w:rPr>
                <w:rFonts w:ascii="Times New Roman" w:hAnsi="Times New Roman"/>
                <w:bCs/>
                <w:color w:val="auto"/>
                <w:sz w:val="22"/>
                <w:szCs w:val="22"/>
              </w:rPr>
            </w:pPr>
            <w:r w:rsidRPr="0007453D">
              <w:rPr>
                <w:rFonts w:ascii="Times New Roman" w:hAnsi="Times New Roman"/>
                <w:bCs/>
                <w:color w:val="auto"/>
                <w:sz w:val="22"/>
                <w:szCs w:val="22"/>
              </w:rPr>
              <w:t>Thứ Bảy</w:t>
            </w:r>
          </w:p>
          <w:p w14:paraId="340FE42E" w14:textId="6D829041" w:rsidR="005421B0" w:rsidRPr="0007453D" w:rsidRDefault="005421B0" w:rsidP="005421B0">
            <w:pPr>
              <w:jc w:val="center"/>
              <w:rPr>
                <w:rFonts w:ascii="Times New Roman" w:hAnsi="Times New Roman"/>
                <w:bCs/>
                <w:color w:val="auto"/>
                <w:sz w:val="22"/>
                <w:szCs w:val="22"/>
              </w:rPr>
            </w:pPr>
            <w:r>
              <w:rPr>
                <w:rFonts w:ascii="Times New Roman" w:hAnsi="Times New Roman"/>
                <w:bCs/>
                <w:color w:val="auto"/>
                <w:sz w:val="22"/>
                <w:szCs w:val="22"/>
                <w:lang w:val="vi-VN"/>
              </w:rPr>
              <w:t>21/8</w:t>
            </w:r>
            <w:r>
              <w:rPr>
                <w:rFonts w:ascii="Times New Roman" w:hAnsi="Times New Roman"/>
                <w:bCs/>
                <w:color w:val="auto"/>
                <w:sz w:val="22"/>
                <w:szCs w:val="22"/>
              </w:rPr>
              <w:t>/2021</w:t>
            </w:r>
          </w:p>
        </w:tc>
        <w:tc>
          <w:tcPr>
            <w:tcW w:w="1206" w:type="dxa"/>
            <w:tcBorders>
              <w:top w:val="double" w:sz="4" w:space="0" w:color="auto"/>
              <w:left w:val="double" w:sz="4" w:space="0" w:color="auto"/>
              <w:bottom w:val="double" w:sz="4" w:space="0" w:color="auto"/>
              <w:right w:val="single" w:sz="4" w:space="0" w:color="auto"/>
            </w:tcBorders>
            <w:shd w:val="clear" w:color="auto" w:fill="auto"/>
            <w:tcMar>
              <w:left w:w="108" w:type="dxa"/>
            </w:tcMar>
            <w:vAlign w:val="center"/>
          </w:tcPr>
          <w:p w14:paraId="60B179D3" w14:textId="3E86E0BF" w:rsidR="005421B0" w:rsidRPr="00BD61B6" w:rsidRDefault="005421B0" w:rsidP="005421B0">
            <w:pPr>
              <w:jc w:val="both"/>
              <w:rPr>
                <w:rFonts w:ascii="Times New Roman" w:hAnsi="Times New Roman"/>
                <w:b/>
                <w:color w:val="auto"/>
                <w:sz w:val="22"/>
                <w:szCs w:val="22"/>
              </w:rPr>
            </w:pPr>
          </w:p>
        </w:tc>
        <w:tc>
          <w:tcPr>
            <w:tcW w:w="5727" w:type="dxa"/>
            <w:tcBorders>
              <w:top w:val="double" w:sz="4" w:space="0" w:color="auto"/>
              <w:left w:val="single" w:sz="4" w:space="0" w:color="auto"/>
              <w:bottom w:val="double" w:sz="4" w:space="0" w:color="auto"/>
              <w:right w:val="single" w:sz="4" w:space="0" w:color="auto"/>
            </w:tcBorders>
            <w:shd w:val="clear" w:color="auto" w:fill="auto"/>
            <w:tcMar>
              <w:left w:w="84" w:type="dxa"/>
            </w:tcMar>
          </w:tcPr>
          <w:p w14:paraId="139B7536" w14:textId="254AB823" w:rsidR="005421B0" w:rsidRPr="00BD61B6" w:rsidRDefault="005421B0" w:rsidP="005421B0">
            <w:pPr>
              <w:jc w:val="both"/>
              <w:rPr>
                <w:rFonts w:ascii="Times New Roman" w:hAnsi="Times New Roman"/>
                <w:b/>
                <w:color w:val="auto"/>
                <w:sz w:val="22"/>
                <w:szCs w:val="22"/>
              </w:rPr>
            </w:pPr>
          </w:p>
        </w:tc>
        <w:tc>
          <w:tcPr>
            <w:tcW w:w="3177" w:type="dxa"/>
            <w:tcBorders>
              <w:top w:val="double" w:sz="4" w:space="0" w:color="auto"/>
              <w:left w:val="single" w:sz="4" w:space="0" w:color="auto"/>
              <w:bottom w:val="double" w:sz="4" w:space="0" w:color="auto"/>
              <w:right w:val="single" w:sz="4" w:space="0" w:color="auto"/>
            </w:tcBorders>
            <w:shd w:val="clear" w:color="auto" w:fill="FFFFFF" w:themeFill="background1"/>
            <w:tcMar>
              <w:left w:w="84" w:type="dxa"/>
            </w:tcMar>
          </w:tcPr>
          <w:p w14:paraId="4DEC5F20" w14:textId="38335B84" w:rsidR="005421B0" w:rsidRPr="00BD61B6" w:rsidRDefault="005421B0" w:rsidP="005421B0">
            <w:pPr>
              <w:jc w:val="both"/>
              <w:rPr>
                <w:rFonts w:ascii="Times New Roman" w:hAnsi="Times New Roman"/>
                <w:b/>
                <w:color w:val="auto"/>
                <w:sz w:val="22"/>
                <w:szCs w:val="22"/>
              </w:rPr>
            </w:pPr>
          </w:p>
        </w:tc>
        <w:tc>
          <w:tcPr>
            <w:tcW w:w="3097" w:type="dxa"/>
            <w:tcBorders>
              <w:top w:val="double" w:sz="4" w:space="0" w:color="auto"/>
              <w:left w:val="single" w:sz="4" w:space="0" w:color="auto"/>
              <w:bottom w:val="double" w:sz="4" w:space="0" w:color="auto"/>
              <w:right w:val="double" w:sz="4" w:space="0" w:color="auto"/>
            </w:tcBorders>
            <w:shd w:val="clear" w:color="auto" w:fill="FFFFFF" w:themeFill="background1"/>
            <w:tcMar>
              <w:left w:w="84" w:type="dxa"/>
            </w:tcMar>
          </w:tcPr>
          <w:p w14:paraId="000A258C" w14:textId="7F9953DE" w:rsidR="005421B0" w:rsidRPr="00BD61B6" w:rsidRDefault="005421B0" w:rsidP="005421B0">
            <w:pPr>
              <w:jc w:val="both"/>
              <w:rPr>
                <w:rFonts w:ascii="Times New Roman" w:hAnsi="Times New Roman"/>
                <w:b/>
                <w:color w:val="auto"/>
                <w:sz w:val="22"/>
                <w:szCs w:val="22"/>
              </w:rPr>
            </w:pPr>
          </w:p>
        </w:tc>
      </w:tr>
      <w:tr w:rsidR="005421B0" w:rsidRPr="0007453D" w14:paraId="437E2E1F" w14:textId="77777777" w:rsidTr="00BD61B6">
        <w:trPr>
          <w:trHeight w:val="329"/>
        </w:trPr>
        <w:tc>
          <w:tcPr>
            <w:tcW w:w="1359"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5421B0" w:rsidRPr="0007453D" w:rsidRDefault="005421B0" w:rsidP="005421B0">
            <w:pPr>
              <w:jc w:val="center"/>
              <w:rPr>
                <w:rFonts w:ascii="Times New Roman" w:hAnsi="Times New Roman"/>
                <w:bCs/>
                <w:color w:val="auto"/>
                <w:sz w:val="22"/>
                <w:szCs w:val="22"/>
              </w:rPr>
            </w:pPr>
            <w:r w:rsidRPr="0007453D">
              <w:rPr>
                <w:rFonts w:ascii="Times New Roman" w:hAnsi="Times New Roman"/>
                <w:bCs/>
                <w:color w:val="auto"/>
                <w:sz w:val="22"/>
                <w:szCs w:val="22"/>
              </w:rPr>
              <w:t>Chủ Nhật</w:t>
            </w:r>
          </w:p>
          <w:p w14:paraId="3371D3A8" w14:textId="1D3F7082" w:rsidR="005421B0" w:rsidRPr="0007453D" w:rsidRDefault="005421B0" w:rsidP="005421B0">
            <w:pPr>
              <w:jc w:val="center"/>
              <w:rPr>
                <w:rFonts w:ascii="Times New Roman" w:hAnsi="Times New Roman"/>
                <w:bCs/>
                <w:color w:val="auto"/>
                <w:sz w:val="22"/>
                <w:szCs w:val="22"/>
              </w:rPr>
            </w:pPr>
            <w:r>
              <w:rPr>
                <w:rFonts w:ascii="Times New Roman" w:hAnsi="Times New Roman"/>
                <w:bCs/>
                <w:color w:val="auto"/>
                <w:sz w:val="22"/>
                <w:szCs w:val="22"/>
              </w:rPr>
              <w:t>22/8/2021</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5421B0" w:rsidRPr="00BD61B6" w:rsidRDefault="005421B0" w:rsidP="005421B0">
            <w:pPr>
              <w:rPr>
                <w:rFonts w:ascii="Times New Roman" w:hAnsi="Times New Roman"/>
                <w:bCs/>
                <w:color w:val="auto"/>
                <w:sz w:val="22"/>
                <w:szCs w:val="22"/>
              </w:rPr>
            </w:pPr>
          </w:p>
        </w:tc>
        <w:tc>
          <w:tcPr>
            <w:tcW w:w="572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5421B0" w:rsidRPr="00BD61B6" w:rsidRDefault="005421B0" w:rsidP="005421B0">
            <w:pPr>
              <w:rPr>
                <w:rFonts w:ascii="Times New Roman" w:hAnsi="Times New Roman"/>
                <w:bCs/>
                <w:color w:val="auto"/>
                <w:sz w:val="22"/>
                <w:szCs w:val="22"/>
              </w:rPr>
            </w:pPr>
          </w:p>
        </w:tc>
        <w:tc>
          <w:tcPr>
            <w:tcW w:w="317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5421B0" w:rsidRPr="00BD61B6" w:rsidRDefault="005421B0" w:rsidP="005421B0">
            <w:pPr>
              <w:pStyle w:val="normal0020table1"/>
              <w:ind w:right="100"/>
              <w:rPr>
                <w:bCs/>
                <w:color w:val="auto"/>
                <w:spacing w:val="-6"/>
                <w:sz w:val="22"/>
                <w:szCs w:val="22"/>
                <w:lang w:val="en-US"/>
              </w:rPr>
            </w:pPr>
          </w:p>
        </w:tc>
        <w:tc>
          <w:tcPr>
            <w:tcW w:w="3097"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5421B0" w:rsidRPr="00BD61B6" w:rsidRDefault="005421B0" w:rsidP="005421B0">
            <w:pPr>
              <w:rPr>
                <w:rFonts w:ascii="Times New Roman" w:hAnsi="Times New Roman"/>
                <w:bCs/>
                <w:color w:val="auto"/>
                <w:sz w:val="22"/>
                <w:szCs w:val="22"/>
              </w:rPr>
            </w:pPr>
          </w:p>
        </w:tc>
      </w:tr>
      <w:tr w:rsidR="005421B0" w:rsidRPr="0007453D" w14:paraId="73FD6539" w14:textId="77777777" w:rsidTr="00BD61B6">
        <w:trPr>
          <w:trHeight w:val="329"/>
        </w:trPr>
        <w:tc>
          <w:tcPr>
            <w:tcW w:w="1359" w:type="dxa"/>
            <w:vMerge/>
            <w:tcBorders>
              <w:top w:val="double" w:sz="4" w:space="0" w:color="00000A"/>
              <w:left w:val="single" w:sz="18" w:space="0" w:color="00000A"/>
              <w:bottom w:val="single" w:sz="2" w:space="0" w:color="00000A"/>
              <w:right w:val="double" w:sz="4" w:space="0" w:color="auto"/>
            </w:tcBorders>
            <w:shd w:val="clear" w:color="auto" w:fill="FFE599" w:themeFill="accent4" w:themeFillTint="66"/>
            <w:tcMar>
              <w:left w:w="84" w:type="dxa"/>
            </w:tcMar>
          </w:tcPr>
          <w:p w14:paraId="5ABC345A" w14:textId="77777777" w:rsidR="005421B0" w:rsidRPr="0007453D" w:rsidRDefault="005421B0" w:rsidP="005421B0">
            <w:pPr>
              <w:rPr>
                <w:rFonts w:ascii="Times New Roman" w:hAnsi="Times New Roman"/>
                <w:bCs/>
                <w:color w:val="auto"/>
                <w:sz w:val="22"/>
                <w:szCs w:val="22"/>
              </w:rPr>
            </w:pPr>
          </w:p>
        </w:tc>
        <w:tc>
          <w:tcPr>
            <w:tcW w:w="1206"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0131396A" w14:textId="56830BC0" w:rsidR="005421B0" w:rsidRPr="00BD61B6" w:rsidRDefault="005421B0" w:rsidP="005421B0">
            <w:pPr>
              <w:rPr>
                <w:rFonts w:ascii="Times New Roman" w:hAnsi="Times New Roman"/>
                <w:bCs/>
                <w:color w:val="auto"/>
                <w:sz w:val="22"/>
                <w:szCs w:val="22"/>
              </w:rPr>
            </w:pPr>
          </w:p>
        </w:tc>
        <w:tc>
          <w:tcPr>
            <w:tcW w:w="572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5421B0" w:rsidRPr="00BD61B6" w:rsidRDefault="005421B0" w:rsidP="005421B0">
            <w:pPr>
              <w:rPr>
                <w:rStyle w:val="aui-wb4"/>
                <w:rFonts w:ascii="Times New Roman" w:hAnsi="Times New Roman"/>
                <w:b w:val="0"/>
                <w:color w:val="auto"/>
                <w:sz w:val="22"/>
                <w:szCs w:val="22"/>
              </w:rPr>
            </w:pPr>
          </w:p>
        </w:tc>
        <w:tc>
          <w:tcPr>
            <w:tcW w:w="317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5421B0" w:rsidRPr="00BD61B6" w:rsidRDefault="005421B0" w:rsidP="005421B0">
            <w:pPr>
              <w:pStyle w:val="normal0020table1"/>
              <w:ind w:right="100"/>
              <w:rPr>
                <w:bCs/>
                <w:color w:val="auto"/>
                <w:sz w:val="22"/>
                <w:szCs w:val="22"/>
                <w:lang w:val="en-US"/>
              </w:rPr>
            </w:pPr>
          </w:p>
        </w:tc>
        <w:tc>
          <w:tcPr>
            <w:tcW w:w="3097"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5421B0" w:rsidRPr="00BD61B6" w:rsidRDefault="005421B0" w:rsidP="005421B0">
            <w:pPr>
              <w:rPr>
                <w:rFonts w:ascii="Times New Roman" w:hAnsi="Times New Roman"/>
                <w:bCs/>
                <w:color w:val="auto"/>
                <w:sz w:val="22"/>
                <w:szCs w:val="22"/>
              </w:rPr>
            </w:pPr>
          </w:p>
        </w:tc>
      </w:tr>
    </w:tbl>
    <w:p w14:paraId="5B212AF9" w14:textId="77777777" w:rsidR="00FA7CBA" w:rsidRPr="00D61CC4" w:rsidRDefault="008A22C0" w:rsidP="00CF39EB">
      <w:pPr>
        <w:rPr>
          <w:rFonts w:asciiTheme="minorHAnsi" w:hAnsiTheme="minorHAnsi"/>
          <w:sz w:val="24"/>
          <w:szCs w:val="24"/>
        </w:rPr>
      </w:pPr>
    </w:p>
    <w:sectPr w:rsidR="00FA7CBA" w:rsidRPr="00D61CC4"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6"/>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75A4"/>
    <w:rsid w:val="00010762"/>
    <w:rsid w:val="00014365"/>
    <w:rsid w:val="00015E70"/>
    <w:rsid w:val="00016F40"/>
    <w:rsid w:val="00036447"/>
    <w:rsid w:val="000438E1"/>
    <w:rsid w:val="00046E07"/>
    <w:rsid w:val="0005440E"/>
    <w:rsid w:val="0005744C"/>
    <w:rsid w:val="00057EF1"/>
    <w:rsid w:val="00060614"/>
    <w:rsid w:val="0007453D"/>
    <w:rsid w:val="00081E7C"/>
    <w:rsid w:val="000930E9"/>
    <w:rsid w:val="00096728"/>
    <w:rsid w:val="000A294F"/>
    <w:rsid w:val="000A3751"/>
    <w:rsid w:val="000A6B9A"/>
    <w:rsid w:val="000B497C"/>
    <w:rsid w:val="000B51DD"/>
    <w:rsid w:val="000C30E6"/>
    <w:rsid w:val="000C51F9"/>
    <w:rsid w:val="000D4890"/>
    <w:rsid w:val="000E3242"/>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4716"/>
    <w:rsid w:val="001D5E47"/>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75AB"/>
    <w:rsid w:val="00220748"/>
    <w:rsid w:val="00222771"/>
    <w:rsid w:val="00223304"/>
    <w:rsid w:val="00224B42"/>
    <w:rsid w:val="00227653"/>
    <w:rsid w:val="00230029"/>
    <w:rsid w:val="002367A3"/>
    <w:rsid w:val="00245006"/>
    <w:rsid w:val="002450FF"/>
    <w:rsid w:val="00251272"/>
    <w:rsid w:val="00255958"/>
    <w:rsid w:val="0025666A"/>
    <w:rsid w:val="00261134"/>
    <w:rsid w:val="00266669"/>
    <w:rsid w:val="0027473B"/>
    <w:rsid w:val="00280551"/>
    <w:rsid w:val="00286358"/>
    <w:rsid w:val="00286C03"/>
    <w:rsid w:val="0028735A"/>
    <w:rsid w:val="00291025"/>
    <w:rsid w:val="002A4A81"/>
    <w:rsid w:val="002B1CD0"/>
    <w:rsid w:val="002D06E1"/>
    <w:rsid w:val="002D26FF"/>
    <w:rsid w:val="002E0D8B"/>
    <w:rsid w:val="002E11B4"/>
    <w:rsid w:val="002E6555"/>
    <w:rsid w:val="002F5F57"/>
    <w:rsid w:val="00301363"/>
    <w:rsid w:val="003025F2"/>
    <w:rsid w:val="003026F8"/>
    <w:rsid w:val="00302D84"/>
    <w:rsid w:val="003050EF"/>
    <w:rsid w:val="00306D1A"/>
    <w:rsid w:val="00336D94"/>
    <w:rsid w:val="003454A4"/>
    <w:rsid w:val="00347F70"/>
    <w:rsid w:val="003539B0"/>
    <w:rsid w:val="003572B8"/>
    <w:rsid w:val="00357BF6"/>
    <w:rsid w:val="00361CED"/>
    <w:rsid w:val="00377A42"/>
    <w:rsid w:val="00380286"/>
    <w:rsid w:val="00381ACD"/>
    <w:rsid w:val="00382EA5"/>
    <w:rsid w:val="00391777"/>
    <w:rsid w:val="0039415B"/>
    <w:rsid w:val="00394655"/>
    <w:rsid w:val="003B438B"/>
    <w:rsid w:val="003B54D7"/>
    <w:rsid w:val="003B5A71"/>
    <w:rsid w:val="003B6A2F"/>
    <w:rsid w:val="003C0DD2"/>
    <w:rsid w:val="003C0EA9"/>
    <w:rsid w:val="003C44BF"/>
    <w:rsid w:val="003C4812"/>
    <w:rsid w:val="003D3E63"/>
    <w:rsid w:val="003D7FF0"/>
    <w:rsid w:val="003E2246"/>
    <w:rsid w:val="003E52EB"/>
    <w:rsid w:val="003F2176"/>
    <w:rsid w:val="003F4EC0"/>
    <w:rsid w:val="003F6105"/>
    <w:rsid w:val="0041199A"/>
    <w:rsid w:val="0041253C"/>
    <w:rsid w:val="0043112C"/>
    <w:rsid w:val="00433FBC"/>
    <w:rsid w:val="0043428D"/>
    <w:rsid w:val="0043583D"/>
    <w:rsid w:val="00444291"/>
    <w:rsid w:val="00451BBA"/>
    <w:rsid w:val="00451D16"/>
    <w:rsid w:val="004529DF"/>
    <w:rsid w:val="0046739A"/>
    <w:rsid w:val="00480CCD"/>
    <w:rsid w:val="00484CD3"/>
    <w:rsid w:val="00484F13"/>
    <w:rsid w:val="004863A2"/>
    <w:rsid w:val="00490E16"/>
    <w:rsid w:val="00493170"/>
    <w:rsid w:val="004A101A"/>
    <w:rsid w:val="004A2548"/>
    <w:rsid w:val="004A4F11"/>
    <w:rsid w:val="004A5238"/>
    <w:rsid w:val="004B457B"/>
    <w:rsid w:val="004B4DD4"/>
    <w:rsid w:val="004C1353"/>
    <w:rsid w:val="004C6ABE"/>
    <w:rsid w:val="004D1105"/>
    <w:rsid w:val="004D1B15"/>
    <w:rsid w:val="004D527E"/>
    <w:rsid w:val="004E37AC"/>
    <w:rsid w:val="004F78C1"/>
    <w:rsid w:val="00501A88"/>
    <w:rsid w:val="00502181"/>
    <w:rsid w:val="00511443"/>
    <w:rsid w:val="00511528"/>
    <w:rsid w:val="00514BFF"/>
    <w:rsid w:val="005173F8"/>
    <w:rsid w:val="00525B4D"/>
    <w:rsid w:val="00540444"/>
    <w:rsid w:val="00540A24"/>
    <w:rsid w:val="00540C3E"/>
    <w:rsid w:val="005421B0"/>
    <w:rsid w:val="00545D60"/>
    <w:rsid w:val="005534E4"/>
    <w:rsid w:val="00561805"/>
    <w:rsid w:val="0056324D"/>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39B2"/>
    <w:rsid w:val="005C59A7"/>
    <w:rsid w:val="005C68AA"/>
    <w:rsid w:val="005D063E"/>
    <w:rsid w:val="005D58EB"/>
    <w:rsid w:val="005D6AD2"/>
    <w:rsid w:val="005D72CC"/>
    <w:rsid w:val="005E29EE"/>
    <w:rsid w:val="005E3B9D"/>
    <w:rsid w:val="005E4956"/>
    <w:rsid w:val="005E5194"/>
    <w:rsid w:val="005E57E0"/>
    <w:rsid w:val="005F0182"/>
    <w:rsid w:val="005F6F24"/>
    <w:rsid w:val="00601324"/>
    <w:rsid w:val="00601466"/>
    <w:rsid w:val="00602130"/>
    <w:rsid w:val="00606FDC"/>
    <w:rsid w:val="006125D4"/>
    <w:rsid w:val="00617030"/>
    <w:rsid w:val="00623B79"/>
    <w:rsid w:val="00626A7A"/>
    <w:rsid w:val="00634AD0"/>
    <w:rsid w:val="00635CB1"/>
    <w:rsid w:val="00636ED0"/>
    <w:rsid w:val="006447AE"/>
    <w:rsid w:val="00644FC9"/>
    <w:rsid w:val="006613BF"/>
    <w:rsid w:val="00664429"/>
    <w:rsid w:val="006750AD"/>
    <w:rsid w:val="00680CD4"/>
    <w:rsid w:val="00684B01"/>
    <w:rsid w:val="006876AF"/>
    <w:rsid w:val="00690A4E"/>
    <w:rsid w:val="00692537"/>
    <w:rsid w:val="0069463F"/>
    <w:rsid w:val="00695290"/>
    <w:rsid w:val="006A55C6"/>
    <w:rsid w:val="006A7BB4"/>
    <w:rsid w:val="006B7334"/>
    <w:rsid w:val="006C29EA"/>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29F9"/>
    <w:rsid w:val="007B3BD3"/>
    <w:rsid w:val="007B5B84"/>
    <w:rsid w:val="007C19BA"/>
    <w:rsid w:val="007D3D4F"/>
    <w:rsid w:val="007D6E51"/>
    <w:rsid w:val="007E1B2E"/>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4DF5"/>
    <w:rsid w:val="0085693A"/>
    <w:rsid w:val="008602E9"/>
    <w:rsid w:val="008721BA"/>
    <w:rsid w:val="00876750"/>
    <w:rsid w:val="00877F6E"/>
    <w:rsid w:val="008807B9"/>
    <w:rsid w:val="008955B9"/>
    <w:rsid w:val="008A0153"/>
    <w:rsid w:val="008A22C0"/>
    <w:rsid w:val="008A3DFF"/>
    <w:rsid w:val="008C4820"/>
    <w:rsid w:val="008C5351"/>
    <w:rsid w:val="008C5F11"/>
    <w:rsid w:val="008C7433"/>
    <w:rsid w:val="008D1BA3"/>
    <w:rsid w:val="008D37E1"/>
    <w:rsid w:val="008D5936"/>
    <w:rsid w:val="008E357C"/>
    <w:rsid w:val="0090266D"/>
    <w:rsid w:val="009027DE"/>
    <w:rsid w:val="00904AF4"/>
    <w:rsid w:val="00905ED1"/>
    <w:rsid w:val="00906D11"/>
    <w:rsid w:val="00914654"/>
    <w:rsid w:val="0094321F"/>
    <w:rsid w:val="00946471"/>
    <w:rsid w:val="009539B5"/>
    <w:rsid w:val="009671C1"/>
    <w:rsid w:val="00971F73"/>
    <w:rsid w:val="009732A7"/>
    <w:rsid w:val="00982968"/>
    <w:rsid w:val="009852A1"/>
    <w:rsid w:val="009908DE"/>
    <w:rsid w:val="00992F4F"/>
    <w:rsid w:val="009934A3"/>
    <w:rsid w:val="00995CAA"/>
    <w:rsid w:val="009A0DC4"/>
    <w:rsid w:val="009A6290"/>
    <w:rsid w:val="009B2726"/>
    <w:rsid w:val="009B7D42"/>
    <w:rsid w:val="009C27E9"/>
    <w:rsid w:val="009C3102"/>
    <w:rsid w:val="009C471D"/>
    <w:rsid w:val="009C6746"/>
    <w:rsid w:val="009D08B6"/>
    <w:rsid w:val="009D0B1F"/>
    <w:rsid w:val="009D2C06"/>
    <w:rsid w:val="009D2D05"/>
    <w:rsid w:val="009E10B9"/>
    <w:rsid w:val="009F5365"/>
    <w:rsid w:val="00A07416"/>
    <w:rsid w:val="00A10D0F"/>
    <w:rsid w:val="00A12866"/>
    <w:rsid w:val="00A142F3"/>
    <w:rsid w:val="00A160AA"/>
    <w:rsid w:val="00A21370"/>
    <w:rsid w:val="00A21953"/>
    <w:rsid w:val="00A23E08"/>
    <w:rsid w:val="00A23F21"/>
    <w:rsid w:val="00A3048B"/>
    <w:rsid w:val="00A32280"/>
    <w:rsid w:val="00A34DA6"/>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F0BF1"/>
    <w:rsid w:val="00AF1983"/>
    <w:rsid w:val="00AF72EF"/>
    <w:rsid w:val="00B00119"/>
    <w:rsid w:val="00B01953"/>
    <w:rsid w:val="00B05AAF"/>
    <w:rsid w:val="00B13573"/>
    <w:rsid w:val="00B21E83"/>
    <w:rsid w:val="00B22A0A"/>
    <w:rsid w:val="00B258AC"/>
    <w:rsid w:val="00B31C11"/>
    <w:rsid w:val="00B405AF"/>
    <w:rsid w:val="00B406F3"/>
    <w:rsid w:val="00B42745"/>
    <w:rsid w:val="00B43BF2"/>
    <w:rsid w:val="00B44B61"/>
    <w:rsid w:val="00B47CDE"/>
    <w:rsid w:val="00B509B8"/>
    <w:rsid w:val="00B5220B"/>
    <w:rsid w:val="00B5659C"/>
    <w:rsid w:val="00B61709"/>
    <w:rsid w:val="00B63CB6"/>
    <w:rsid w:val="00B65290"/>
    <w:rsid w:val="00B71285"/>
    <w:rsid w:val="00B8240F"/>
    <w:rsid w:val="00B86E25"/>
    <w:rsid w:val="00BA0FE6"/>
    <w:rsid w:val="00BA3B51"/>
    <w:rsid w:val="00BA4B87"/>
    <w:rsid w:val="00BA5C66"/>
    <w:rsid w:val="00BA6A85"/>
    <w:rsid w:val="00BB0DCB"/>
    <w:rsid w:val="00BB11D5"/>
    <w:rsid w:val="00BB3A11"/>
    <w:rsid w:val="00BB4C62"/>
    <w:rsid w:val="00BC14A5"/>
    <w:rsid w:val="00BC1AE8"/>
    <w:rsid w:val="00BD11A0"/>
    <w:rsid w:val="00BD2DDA"/>
    <w:rsid w:val="00BD61B6"/>
    <w:rsid w:val="00BD6BFC"/>
    <w:rsid w:val="00BE0BD8"/>
    <w:rsid w:val="00BE70FE"/>
    <w:rsid w:val="00BE771E"/>
    <w:rsid w:val="00BF6282"/>
    <w:rsid w:val="00C015BD"/>
    <w:rsid w:val="00C16858"/>
    <w:rsid w:val="00C300E7"/>
    <w:rsid w:val="00C308E3"/>
    <w:rsid w:val="00C318C7"/>
    <w:rsid w:val="00C42A17"/>
    <w:rsid w:val="00C43FB1"/>
    <w:rsid w:val="00C4412A"/>
    <w:rsid w:val="00C44B0D"/>
    <w:rsid w:val="00C453CF"/>
    <w:rsid w:val="00C60AE8"/>
    <w:rsid w:val="00C625D9"/>
    <w:rsid w:val="00C62667"/>
    <w:rsid w:val="00C63575"/>
    <w:rsid w:val="00C826A2"/>
    <w:rsid w:val="00C839B4"/>
    <w:rsid w:val="00C86991"/>
    <w:rsid w:val="00C87DF4"/>
    <w:rsid w:val="00C91737"/>
    <w:rsid w:val="00C93DD7"/>
    <w:rsid w:val="00C9480E"/>
    <w:rsid w:val="00CA4ACC"/>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33DB4"/>
    <w:rsid w:val="00D347E5"/>
    <w:rsid w:val="00D448C1"/>
    <w:rsid w:val="00D44BB4"/>
    <w:rsid w:val="00D5645D"/>
    <w:rsid w:val="00D61CC4"/>
    <w:rsid w:val="00D6211B"/>
    <w:rsid w:val="00D65B8F"/>
    <w:rsid w:val="00D67FF6"/>
    <w:rsid w:val="00D76FC9"/>
    <w:rsid w:val="00D80741"/>
    <w:rsid w:val="00DA0AB9"/>
    <w:rsid w:val="00DA50B7"/>
    <w:rsid w:val="00DA5433"/>
    <w:rsid w:val="00DB60F5"/>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30C8"/>
    <w:rsid w:val="00E53CFF"/>
    <w:rsid w:val="00E543B0"/>
    <w:rsid w:val="00E616B3"/>
    <w:rsid w:val="00E64948"/>
    <w:rsid w:val="00E72FEF"/>
    <w:rsid w:val="00E7736A"/>
    <w:rsid w:val="00E95652"/>
    <w:rsid w:val="00EA4CD1"/>
    <w:rsid w:val="00EA4FCB"/>
    <w:rsid w:val="00EB26DC"/>
    <w:rsid w:val="00EB3FD9"/>
    <w:rsid w:val="00EB56C5"/>
    <w:rsid w:val="00EC48B8"/>
    <w:rsid w:val="00EE0159"/>
    <w:rsid w:val="00EE1F25"/>
    <w:rsid w:val="00EE35F5"/>
    <w:rsid w:val="00EE3BBE"/>
    <w:rsid w:val="00EE414C"/>
    <w:rsid w:val="00EE681A"/>
    <w:rsid w:val="00EF0FD3"/>
    <w:rsid w:val="00EF662A"/>
    <w:rsid w:val="00F106AF"/>
    <w:rsid w:val="00F128E5"/>
    <w:rsid w:val="00F12B8D"/>
    <w:rsid w:val="00F2120F"/>
    <w:rsid w:val="00F235E1"/>
    <w:rsid w:val="00F24732"/>
    <w:rsid w:val="00F42323"/>
    <w:rsid w:val="00F44E31"/>
    <w:rsid w:val="00F56671"/>
    <w:rsid w:val="00F568EB"/>
    <w:rsid w:val="00F652DA"/>
    <w:rsid w:val="00F772C4"/>
    <w:rsid w:val="00F80EA1"/>
    <w:rsid w:val="00F822FF"/>
    <w:rsid w:val="00F94688"/>
    <w:rsid w:val="00FA6286"/>
    <w:rsid w:val="00FB1462"/>
    <w:rsid w:val="00FC1122"/>
    <w:rsid w:val="00FC1B39"/>
    <w:rsid w:val="00FC512A"/>
    <w:rsid w:val="00FC6C8F"/>
    <w:rsid w:val="00FC76E2"/>
    <w:rsid w:val="00FD2093"/>
    <w:rsid w:val="00FD5A2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B3367E3-85AF-4E0B-8AC9-64F096E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C8EC-2693-4E16-8E6C-F427D6BA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5</cp:revision>
  <cp:lastPrinted>2020-06-18T08:56:00Z</cp:lastPrinted>
  <dcterms:created xsi:type="dcterms:W3CDTF">2021-08-16T00:19:00Z</dcterms:created>
  <dcterms:modified xsi:type="dcterms:W3CDTF">2021-08-16T00:47:00Z</dcterms:modified>
</cp:coreProperties>
</file>